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4eb24167fe69dee717c492c5b0b70802071679e"/>
    <w:p>
      <w:pPr>
        <w:pStyle w:val="Heading1"/>
      </w:pPr>
      <w:r>
        <w:t xml:space="preserve">Mighty to save - Visiem Vajadzīga tāda žēlastība</w:t>
      </w:r>
    </w:p>
    <w:p>
      <w:pPr>
        <w:pStyle w:val="FirstParagraph"/>
      </w:pPr>
    </w:p>
    <w:p>
      <w:pPr>
        <w:pStyle w:val="BodyText"/>
      </w:pPr>
      <w:r>
        <w:t xml:space="preserve">Orģināls:</w:t>
      </w:r>
      <w:r>
        <w:br/>
      </w:r>
      <w:hyperlink r:id="rId20">
        <w:r>
          <w:rPr>
            <w:rStyle w:val="Hyperlink"/>
          </w:rPr>
          <w:t xml:space="preserve">https://www.youtube.com/watch?v=gsCwSsziyLc</w:t>
        </w:r>
      </w:hyperlink>
    </w:p>
    <w:p>
      <w:pPr>
        <w:pStyle w:val="BodyText"/>
      </w:pPr>
      <w:r>
        <w:t xml:space="preserve">Forma: RIFF (Piedz akordi), Pants, Piedz, RIFF (Piedz akordi), 2. Pants, Piedz., Bridge, Piedz</w:t>
      </w:r>
    </w:p>
    <w:p>
      <w:pPr>
        <w:pStyle w:val="BodyText"/>
      </w:pPr>
      <w:r>
        <w:rPr>
          <w:bCs/>
          <w:b/>
        </w:rPr>
        <w:t xml:space="preserve">C G</w:t>
      </w:r>
      <w:r>
        <w:br/>
      </w:r>
      <w:r>
        <w:t xml:space="preserve"> </w:t>
      </w:r>
      <w:r>
        <w:t xml:space="preserve">Visiem vajadzīga</w:t>
      </w:r>
      <w:r>
        <w:br/>
      </w:r>
      <w:r>
        <w:rPr>
          <w:bCs/>
          <w:b/>
        </w:rPr>
        <w:t xml:space="preserve">Em</w:t>
      </w:r>
      <w:r>
        <w:br/>
      </w:r>
      <w:r>
        <w:t xml:space="preserve">tāda mīlestība,</w:t>
      </w:r>
      <w:r>
        <w:br/>
      </w:r>
      <w:r>
        <w:rPr>
          <w:bCs/>
          <w:b/>
        </w:rPr>
        <w:t xml:space="preserve">D</w:t>
      </w:r>
      <w:r>
        <w:t xml:space="preserve"> </w:t>
      </w:r>
      <w:r>
        <w:br/>
      </w:r>
      <w:r>
        <w:t xml:space="preserve">Kura dziedē!</w:t>
      </w:r>
    </w:p>
    <w:p>
      <w:pPr>
        <w:pStyle w:val="BodyText"/>
      </w:pPr>
      <w:r>
        <w:t xml:space="preserve">Visiem vajadzīga</w:t>
      </w:r>
      <w:r>
        <w:br/>
      </w:r>
      <w:r>
        <w:t xml:space="preserve">tāda žēlsirdība,</w:t>
      </w:r>
      <w:r>
        <w:br/>
      </w:r>
      <w:r>
        <w:t xml:space="preserve"> </w:t>
      </w:r>
      <w:r>
        <w:rPr>
          <w:bCs/>
          <w:b/>
        </w:rPr>
        <w:t xml:space="preserve">C D C D</w:t>
      </w:r>
      <w:r>
        <w:br/>
      </w:r>
      <w:r>
        <w:t xml:space="preserve">Kura atbrīvo!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G D</w:t>
      </w:r>
      <w:r>
        <w:t xml:space="preserve"> </w:t>
      </w:r>
      <w:r>
        <w:br/>
      </w:r>
      <w:r>
        <w:t xml:space="preserve">Glābējs, Viņam pieder vara,</w:t>
      </w:r>
      <w:r>
        <w:br/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Jo tikai Viņš spējīgs glābt,</w:t>
      </w:r>
      <w:r>
        <w:br/>
      </w:r>
      <w:r>
        <w:rPr>
          <w:bCs/>
          <w:b/>
        </w:rPr>
        <w:t xml:space="preserve">Em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D</w:t>
      </w:r>
      <w:r>
        <w:br/>
      </w:r>
      <w:r>
        <w:t xml:space="preserve">Tikai Viņš spējīgs glābt!</w:t>
      </w:r>
    </w:p>
    <w:p>
      <w:pPr>
        <w:pStyle w:val="BodyText"/>
      </w:pPr>
      <w:r>
        <w:t xml:space="preserve">Jēzū vien ir pestīšana,</w:t>
      </w:r>
      <w:r>
        <w:br/>
      </w:r>
      <w:r>
        <w:t xml:space="preserve">Viņš augšāmcēlies un dzīvs,</w:t>
      </w:r>
      <w:r>
        <w:br/>
      </w:r>
      <w:r>
        <w:t xml:space="preserve">Augšāmcēlies un dzīvs!</w:t>
      </w:r>
    </w:p>
    <w:p>
      <w:pPr>
        <w:pStyle w:val="BodyText"/>
      </w:pPr>
    </w:p>
    <w:p>
      <w:pPr>
        <w:pStyle w:val="BodyText"/>
      </w:pPr>
      <w:r>
        <w:t xml:space="preserve">Ņem mani, kāds es esmu,</w:t>
      </w:r>
      <w:r>
        <w:br/>
      </w:r>
      <w:r>
        <w:t xml:space="preserve">Manas bailes, kļūdas,</w:t>
      </w:r>
      <w:r>
        <w:br/>
      </w:r>
      <w:r>
        <w:t xml:space="preserve">Un mani atjauno!</w:t>
      </w:r>
      <w:r>
        <w:br/>
      </w:r>
      <w:r>
        <w:t xml:space="preserve">Tev dzīvi savu dodu</w:t>
      </w:r>
      <w:r>
        <w:br/>
      </w:r>
      <w:r>
        <w:t xml:space="preserve">Un mieru Tevi rodu,</w:t>
      </w:r>
      <w:r>
        <w:br/>
      </w:r>
      <w:r>
        <w:t xml:space="preserve">Visu atdodu Tev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D</w:t>
      </w:r>
      <w:r>
        <w:br/>
      </w:r>
      <w:r>
        <w:t xml:space="preserve"> </w:t>
      </w:r>
      <w:r>
        <w:t xml:space="preserve">Tava gaisma cauri tumsai spīd,</w:t>
      </w:r>
      <w:r>
        <w:br/>
      </w:r>
      <w:r>
        <w:t xml:space="preserve"> </w:t>
      </w:r>
      <w:r>
        <w:t xml:space="preserve">(</w:t>
      </w:r>
      <w:r>
        <w:rPr>
          <w:bCs/>
          <w:b/>
        </w:rPr>
        <w:t xml:space="preserve">Em</w:t>
      </w:r>
      <w:r>
        <w:t xml:space="preserve">)</w:t>
      </w:r>
      <w:r>
        <w:br/>
      </w:r>
      <w:r>
        <w:t xml:space="preserve">Mēs dziedam</w:t>
      </w:r>
      <w:r>
        <w:t xml:space="preserve"> </w:t>
      </w:r>
    </w:p>
    <w:p>
      <w:pPr>
        <w:pStyle w:val="BodyText"/>
      </w:pPr>
      <w:r>
        <w:t xml:space="preserve">Tavam godam, mūsu Kungs un Dievs!</w:t>
      </w:r>
      <w:r>
        <w:br/>
      </w:r>
      <w:r>
        <w:t xml:space="preserve">(jo vienmēr)</w:t>
      </w:r>
    </w:p>
    <w:p>
      <w:pPr>
        <w:pStyle w:val="BodyText"/>
      </w:pP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t xml:space="preserve">Riff:</w:t>
      </w:r>
      <w:r>
        <w:br/>
      </w:r>
      <w:hyperlink r:id="rId21">
        <w:r>
          <w:rPr>
            <w:rStyle w:val="Hyperlink"/>
          </w:rPr>
          <w:t xml:space="preserve">https://www.youtube.com/watch?v=afgQk2WodGI</w:t>
        </w:r>
      </w:hyperlink>
    </w:p>
    <w:p>
      <w:pPr>
        <w:pStyle w:val="BodyText"/>
      </w:pPr>
      <w:r>
        <w:t xml:space="preserve">Guitar 1</w:t>
      </w:r>
    </w:p>
    <w:p>
      <w:pPr>
        <w:pStyle w:val="SourceCode"/>
      </w:pPr>
      <w:r>
        <w:rPr>
          <w:rStyle w:val="VerbatimChar"/>
        </w:rPr>
        <w:t xml:space="preserve">|--------7-------7-------7-------7-|</w:t>
      </w:r>
      <w:r>
        <w:br/>
      </w:r>
      <w:r>
        <w:rPr>
          <w:rStyle w:val="VerbatimChar"/>
        </w:rPr>
        <w:t xml:space="preserve">|-----10------10------10------10---|</w:t>
      </w:r>
      <w:r>
        <w:br/>
      </w:r>
      <w:r>
        <w:rPr>
          <w:rStyle w:val="VerbatimChar"/>
        </w:rPr>
        <w:t xml:space="preserve">|--12------12------12------12------|  </w:t>
      </w:r>
    </w:p>
    <w:p>
      <w:pPr>
        <w:pStyle w:val="FirstParagraph"/>
      </w:pPr>
    </w:p>
    <w:p>
      <w:pPr>
        <w:pStyle w:val="BodyText"/>
      </w:pP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www.youtube.com/watch?v=afgQk2WodGI" TargetMode="External" /><Relationship Type="http://schemas.openxmlformats.org/officeDocument/2006/relationships/hyperlink" Id="rId20" Target="https://www.youtube.com/watch?v=gsCwSsziyLc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www.youtube.com/watch?v=afgQk2WodGI" TargetMode="External" /><Relationship Type="http://schemas.openxmlformats.org/officeDocument/2006/relationships/hyperlink" Id="rId20" Target="https://www.youtube.com/watch?v=gsCwSsziyL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2022-10-10T08:04:21Z</dcterms:created>
  <dcterms:modified xsi:type="dcterms:W3CDTF">2022-10-10T08:04:21Z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