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﻿D      Em                  D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S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am</w:t>
      </w:r>
      <w:r w:rsidRPr="00000000" w:rsidR="00000000" w:rsidDel="00000000">
        <w:rPr>
          <w:rtl w:val="0"/>
        </w:rPr>
        <w:t xml:space="preserve">īļ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o mani Tevs,  piespied sev pie kr</w:t>
      </w:r>
      <w:r w:rsidRPr="00000000" w:rsidR="00000000" w:rsidDel="00000000">
        <w:rPr>
          <w:rtl w:val="0"/>
        </w:rPr>
        <w:t xml:space="preserve">ū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D</w:t>
        <w:tab/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ab/>
      </w:r>
      <w:r w:rsidRPr="00000000" w:rsidR="00000000" w:rsidDel="00000000">
        <w:rPr>
          <w:rtl w:val="0"/>
        </w:rPr>
        <w:t xml:space="preserve">A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    </w:t>
        <w:tab/>
      </w:r>
      <w:r w:rsidRPr="00000000" w:rsidR="00000000" w:rsidDel="00000000">
        <w:rPr>
          <w:rtl w:val="0"/>
        </w:rPr>
        <w:t xml:space="preserve">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U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n iepriecini manu sirdi </w:t>
      </w: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u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Nespēkā nācis es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K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rītu tev pie kājām,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Un saucu: </w:t>
      </w:r>
      <w:r w:rsidRPr="00000000" w:rsidR="00000000" w:rsidDel="00000000">
        <w:rPr>
          <w:rtl w:val="0"/>
        </w:rPr>
        <w:t xml:space="preserve">J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el, prieks mans esi Tu!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 A     D   Bm            A     G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Mīļais Tēvs Nav par </w:t>
      </w: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evi labāka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Mīļais Tēvs Nav par </w:t>
      </w: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evi </w:t>
      </w: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uvāka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Tavās rokās esmu drošībā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                 G        D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Jo es </w:t>
      </w:r>
      <w:r w:rsidRPr="00000000" w:rsidR="00000000" w:rsidDel="00000000">
        <w:rPr>
          <w:rtl w:val="0"/>
        </w:rPr>
        <w:t xml:space="preserve">esmu 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avs bērns un </w:t>
      </w: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u esi mans Tēvs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 A 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Mani mīlē un iepriecē Tu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Tevi slavēt prieks, jo neviens </w:t>
      </w: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ev nav lieks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Jēzū Kristū to liecini Tu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Es esmu tavs bērns / Samīļo mani Tēvs - Valdis Dvorovs.docx</dc:title>
</cp:coreProperties>
</file>