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ab/>
        <w:tab/>
        <w:tab/>
        <w:t xml:space="preserve">G </w:t>
        <w:tab/>
        <w:tab/>
        <w:tab/>
        <w:tab/>
        <w:tab/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Es gribu sekot tik Jēzum Kristum,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ab/>
        <w:tab/>
        <w:tab/>
        <w:t xml:space="preserve">C </w:t>
        <w:tab/>
        <w:tab/>
        <w:tab/>
        <w:tab/>
        <w:tab/>
        <w:tab/>
        <w:t xml:space="preserve">G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Es gribu sekot tik Jēzum Kristum,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Es gribu sekot tik Jēzum Kristum,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ab/>
        <w:tab/>
        <w:tab/>
        <w:t xml:space="preserve">Em    D</w:t>
        <w:tab/>
        <w:t xml:space="preserve">G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Un citur iet es nevēlos.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Kaut neiet daudzi, es gribu sekot, (3x)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Un citur iet es nevēlos.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Uz krustu skatos, kas ir man priekšā, (3x)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Jo sekot Jēzum vēlos es.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Kas tavā dzīvē ir Jēzus Kristus? (3x)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36"/>
          <w:u w:val="none"/>
          <w:vertAlign w:val="baseline"/>
          <w:rtl w:val="0"/>
        </w:rPr>
        <w:t xml:space="preserve">Vai esi gatavs sekot Tam?</w:t>
      </w:r>
    </w:p>
    <w:sectPr>
      <w:headerReference r:id="rId5" w:type="default"/>
      <w:footerReference r:id="rId6" w:type="default"/>
      <w:pgSz w:w="12240" w:h="14240"/>
      <w:pgMar w:left="1440" w:right="1440" w:top="776" w:bottom="7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Es gribu sekot tik Jezum Kristum (I have decide to follow Jesus).doc.docx</dc:title>
</cp:coreProperties>
</file>