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A0A5D" w14:textId="6A47DA09" w:rsidR="00BD681A" w:rsidRPr="00D75050" w:rsidRDefault="000F4AA1">
      <w:pPr>
        <w:spacing w:line="320" w:lineRule="atLeast"/>
        <w:jc w:val="center"/>
        <w:rPr>
          <w:rFonts w:ascii="Times New Roman" w:hAnsi="Times New Roman" w:cs="Times New Roman"/>
          <w:color w:val="auto"/>
          <w:sz w:val="22"/>
          <w:szCs w:val="22"/>
          <w:lang w:val="en-US"/>
        </w:rPr>
      </w:pPr>
      <w:r w:rsidRPr="00D75050">
        <w:rPr>
          <w:rFonts w:ascii="Times New Roman" w:hAnsi="Times New Roman" w:cs="Times New Roman"/>
          <w:b/>
          <w:bCs/>
          <w:color w:val="auto"/>
          <w:sz w:val="22"/>
          <w:szCs w:val="22"/>
          <w:lang w:val="en-US"/>
        </w:rPr>
        <w:t>RTU Course "</w:t>
      </w:r>
      <w:r w:rsidR="008429F4" w:rsidRPr="00D75050">
        <w:rPr>
          <w:rFonts w:ascii="Times New Roman" w:hAnsi="Times New Roman" w:cs="Times New Roman"/>
          <w:b/>
          <w:bCs/>
          <w:color w:val="auto"/>
          <w:sz w:val="22"/>
          <w:szCs w:val="22"/>
          <w:lang w:val="en-US"/>
        </w:rPr>
        <w:t>Deep metric learning</w:t>
      </w:r>
      <w:r w:rsidRPr="00D75050">
        <w:rPr>
          <w:rFonts w:ascii="Times New Roman" w:hAnsi="Times New Roman" w:cs="Times New Roman"/>
          <w:b/>
          <w:bCs/>
          <w:color w:val="auto"/>
          <w:sz w:val="22"/>
          <w:szCs w:val="22"/>
          <w:lang w:val="en-US"/>
        </w:rPr>
        <w:t>"</w:t>
      </w:r>
    </w:p>
    <w:p w14:paraId="210C530D" w14:textId="77777777" w:rsidR="00BD681A" w:rsidRPr="00D75050" w:rsidRDefault="000F4AA1">
      <w:pPr>
        <w:spacing w:line="320" w:lineRule="atLeast"/>
        <w:jc w:val="center"/>
        <w:rPr>
          <w:rFonts w:ascii="Times New Roman" w:hAnsi="Times New Roman" w:cs="Times New Roman"/>
          <w:color w:val="auto"/>
          <w:sz w:val="18"/>
          <w:szCs w:val="18"/>
          <w:lang w:val="en-US"/>
        </w:rPr>
      </w:pPr>
      <w:r w:rsidRPr="00D75050">
        <w:rPr>
          <w:rFonts w:ascii="Times New Roman" w:hAnsi="Times New Roman" w:cs="Times New Roman"/>
          <w:b/>
          <w:bCs/>
          <w:color w:val="auto"/>
          <w:sz w:val="18"/>
          <w:szCs w:val="18"/>
          <w:lang w:val="en-US"/>
        </w:rPr>
        <w:t xml:space="preserve">12309 </w:t>
      </w:r>
      <w:proofErr w:type="spellStart"/>
      <w:r w:rsidRPr="00D75050">
        <w:rPr>
          <w:rFonts w:ascii="Times New Roman" w:hAnsi="Times New Roman" w:cs="Times New Roman"/>
          <w:b/>
          <w:bCs/>
          <w:color w:val="auto"/>
          <w:sz w:val="18"/>
          <w:szCs w:val="18"/>
          <w:lang w:val="en-US"/>
        </w:rPr>
        <w:t>Mākslīgā</w:t>
      </w:r>
      <w:proofErr w:type="spellEnd"/>
      <w:r w:rsidRPr="00D75050">
        <w:rPr>
          <w:rFonts w:ascii="Times New Roman" w:hAnsi="Times New Roman" w:cs="Times New Roman"/>
          <w:b/>
          <w:bCs/>
          <w:color w:val="auto"/>
          <w:sz w:val="18"/>
          <w:szCs w:val="18"/>
          <w:lang w:val="en-US"/>
        </w:rPr>
        <w:t xml:space="preserve"> </w:t>
      </w:r>
      <w:proofErr w:type="spellStart"/>
      <w:r w:rsidRPr="00D75050">
        <w:rPr>
          <w:rFonts w:ascii="Times New Roman" w:hAnsi="Times New Roman" w:cs="Times New Roman"/>
          <w:b/>
          <w:bCs/>
          <w:color w:val="auto"/>
          <w:sz w:val="18"/>
          <w:szCs w:val="18"/>
          <w:lang w:val="en-US"/>
        </w:rPr>
        <w:t>intelekta</w:t>
      </w:r>
      <w:proofErr w:type="spellEnd"/>
      <w:r w:rsidRPr="00D75050">
        <w:rPr>
          <w:rFonts w:ascii="Times New Roman" w:hAnsi="Times New Roman" w:cs="Times New Roman"/>
          <w:b/>
          <w:bCs/>
          <w:color w:val="auto"/>
          <w:sz w:val="18"/>
          <w:szCs w:val="18"/>
          <w:lang w:val="en-US"/>
        </w:rPr>
        <w:t xml:space="preserve"> un </w:t>
      </w:r>
      <w:proofErr w:type="spellStart"/>
      <w:r w:rsidRPr="00D75050">
        <w:rPr>
          <w:rFonts w:ascii="Times New Roman" w:hAnsi="Times New Roman" w:cs="Times New Roman"/>
          <w:b/>
          <w:bCs/>
          <w:color w:val="auto"/>
          <w:sz w:val="18"/>
          <w:szCs w:val="18"/>
          <w:lang w:val="en-US"/>
        </w:rPr>
        <w:t>sistēmu</w:t>
      </w:r>
      <w:proofErr w:type="spellEnd"/>
      <w:r w:rsidRPr="00D75050">
        <w:rPr>
          <w:rFonts w:ascii="Times New Roman" w:hAnsi="Times New Roman" w:cs="Times New Roman"/>
          <w:b/>
          <w:bCs/>
          <w:color w:val="auto"/>
          <w:sz w:val="18"/>
          <w:szCs w:val="18"/>
          <w:lang w:val="en-US"/>
        </w:rPr>
        <w:t xml:space="preserve"> </w:t>
      </w:r>
      <w:proofErr w:type="spellStart"/>
      <w:r w:rsidRPr="00D75050">
        <w:rPr>
          <w:rFonts w:ascii="Times New Roman" w:hAnsi="Times New Roman" w:cs="Times New Roman"/>
          <w:b/>
          <w:bCs/>
          <w:color w:val="auto"/>
          <w:sz w:val="18"/>
          <w:szCs w:val="18"/>
          <w:lang w:val="en-US"/>
        </w:rPr>
        <w:t>inženierijas</w:t>
      </w:r>
      <w:proofErr w:type="spellEnd"/>
      <w:r w:rsidRPr="00D75050">
        <w:rPr>
          <w:rFonts w:ascii="Times New Roman" w:hAnsi="Times New Roman" w:cs="Times New Roman"/>
          <w:b/>
          <w:bCs/>
          <w:color w:val="auto"/>
          <w:sz w:val="18"/>
          <w:szCs w:val="18"/>
          <w:lang w:val="en-US"/>
        </w:rPr>
        <w:t xml:space="preserve"> </w:t>
      </w:r>
      <w:proofErr w:type="spellStart"/>
      <w:r w:rsidRPr="00D75050">
        <w:rPr>
          <w:rFonts w:ascii="Times New Roman" w:hAnsi="Times New Roman" w:cs="Times New Roman"/>
          <w:b/>
          <w:bCs/>
          <w:color w:val="auto"/>
          <w:sz w:val="18"/>
          <w:szCs w:val="18"/>
          <w:lang w:val="en-US"/>
        </w:rPr>
        <w:t>katedra</w:t>
      </w:r>
      <w:proofErr w:type="spellEnd"/>
    </w:p>
    <w:p w14:paraId="70DAD537" w14:textId="77777777" w:rsidR="00BD681A" w:rsidRPr="00D75050" w:rsidRDefault="000F4AA1">
      <w:pPr>
        <w:spacing w:line="320" w:lineRule="atLeast"/>
        <w:rPr>
          <w:rFonts w:ascii="Times New Roman" w:hAnsi="Times New Roman" w:cs="Times New Roman"/>
          <w:color w:val="auto"/>
          <w:sz w:val="18"/>
          <w:szCs w:val="18"/>
          <w:lang w:val="en-US"/>
        </w:rPr>
      </w:pPr>
      <w:r w:rsidRPr="00D75050">
        <w:rPr>
          <w:rFonts w:ascii="Times New Roman" w:hAnsi="Times New Roman" w:cs="Times New Roman"/>
          <w:b/>
          <w:bCs/>
          <w:i/>
          <w:iCs/>
          <w:color w:val="auto"/>
          <w:sz w:val="18"/>
          <w:szCs w:val="18"/>
          <w:lang w:val="en-US"/>
        </w:rPr>
        <w:t>General data</w:t>
      </w:r>
    </w:p>
    <w:tbl>
      <w:tblPr>
        <w:tblW w:w="107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559"/>
        <w:gridCol w:w="7228"/>
      </w:tblGrid>
      <w:tr w:rsidR="00BD681A" w:rsidRPr="00D75050" w14:paraId="60B47B29" w14:textId="77777777" w:rsidTr="00C50E6C">
        <w:trPr>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tcPr>
          <w:p w14:paraId="1632815D" w14:textId="77777777" w:rsidR="00BD681A" w:rsidRPr="00D75050" w:rsidRDefault="000F4AA1">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Code</w:t>
            </w:r>
          </w:p>
        </w:tc>
        <w:tc>
          <w:tcPr>
            <w:tcW w:w="7228" w:type="dxa"/>
            <w:tcBorders>
              <w:top w:val="single" w:sz="4" w:space="0" w:color="000000"/>
              <w:left w:val="single" w:sz="4" w:space="0" w:color="000000"/>
              <w:bottom w:val="single" w:sz="4" w:space="0" w:color="000000"/>
              <w:right w:val="single" w:sz="4" w:space="0" w:color="000000"/>
            </w:tcBorders>
            <w:shd w:val="clear" w:color="auto" w:fill="FFFFFF"/>
          </w:tcPr>
          <w:p w14:paraId="2A99934B" w14:textId="3A1C5D6E" w:rsidR="00BD681A" w:rsidRPr="00D75050" w:rsidRDefault="00BD681A">
            <w:pPr>
              <w:rPr>
                <w:rFonts w:ascii="Times New Roman" w:hAnsi="Times New Roman" w:cs="Times New Roman"/>
                <w:color w:val="auto"/>
                <w:sz w:val="18"/>
                <w:szCs w:val="18"/>
                <w:lang w:val="en-US"/>
              </w:rPr>
            </w:pPr>
          </w:p>
        </w:tc>
      </w:tr>
      <w:tr w:rsidR="00BD681A" w:rsidRPr="00D75050" w14:paraId="2FB6AA20" w14:textId="77777777" w:rsidTr="00C50E6C">
        <w:trPr>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tcPr>
          <w:p w14:paraId="06E5C8B6" w14:textId="77777777" w:rsidR="00BD681A" w:rsidRPr="00D75050" w:rsidRDefault="000F4AA1">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Course title</w:t>
            </w:r>
          </w:p>
        </w:tc>
        <w:tc>
          <w:tcPr>
            <w:tcW w:w="7228" w:type="dxa"/>
            <w:tcBorders>
              <w:top w:val="single" w:sz="4" w:space="0" w:color="000000"/>
              <w:left w:val="single" w:sz="4" w:space="0" w:color="000000"/>
              <w:bottom w:val="single" w:sz="4" w:space="0" w:color="000000"/>
              <w:right w:val="single" w:sz="4" w:space="0" w:color="000000"/>
            </w:tcBorders>
            <w:shd w:val="clear" w:color="auto" w:fill="FFFFFF"/>
          </w:tcPr>
          <w:p w14:paraId="3851A86A" w14:textId="6184736B" w:rsidR="00BD681A" w:rsidRPr="00D75050" w:rsidRDefault="008429F4">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Deep metric learning</w:t>
            </w:r>
          </w:p>
        </w:tc>
      </w:tr>
      <w:tr w:rsidR="00BD681A" w:rsidRPr="00D75050" w14:paraId="0D29F260" w14:textId="77777777" w:rsidTr="00C50E6C">
        <w:trPr>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tcPr>
          <w:p w14:paraId="0DA94945" w14:textId="77777777" w:rsidR="00BD681A" w:rsidRPr="00D75050" w:rsidRDefault="000F4AA1">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 xml:space="preserve">Course status in the </w:t>
            </w:r>
            <w:proofErr w:type="spellStart"/>
            <w:r w:rsidRPr="00D75050">
              <w:rPr>
                <w:rFonts w:ascii="Times New Roman" w:hAnsi="Times New Roman" w:cs="Times New Roman"/>
                <w:color w:val="auto"/>
                <w:sz w:val="18"/>
                <w:szCs w:val="18"/>
                <w:lang w:val="en-US"/>
              </w:rPr>
              <w:t>programme</w:t>
            </w:r>
            <w:proofErr w:type="spellEnd"/>
          </w:p>
        </w:tc>
        <w:tc>
          <w:tcPr>
            <w:tcW w:w="7228" w:type="dxa"/>
            <w:tcBorders>
              <w:top w:val="single" w:sz="4" w:space="0" w:color="000000"/>
              <w:left w:val="single" w:sz="4" w:space="0" w:color="000000"/>
              <w:bottom w:val="single" w:sz="4" w:space="0" w:color="000000"/>
              <w:right w:val="single" w:sz="4" w:space="0" w:color="000000"/>
            </w:tcBorders>
            <w:shd w:val="clear" w:color="auto" w:fill="FFFFFF"/>
          </w:tcPr>
          <w:p w14:paraId="326CA606" w14:textId="77777777" w:rsidR="00BD681A" w:rsidRPr="00D75050" w:rsidRDefault="000F4AA1">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Courses of Free Choice</w:t>
            </w:r>
          </w:p>
        </w:tc>
      </w:tr>
      <w:tr w:rsidR="00BD681A" w:rsidRPr="00D75050" w14:paraId="7C12CEE0" w14:textId="77777777" w:rsidTr="00C50E6C">
        <w:trPr>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tcPr>
          <w:p w14:paraId="1D43F736" w14:textId="77777777" w:rsidR="00BD681A" w:rsidRPr="00D75050" w:rsidRDefault="000F4AA1">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Course level</w:t>
            </w:r>
          </w:p>
        </w:tc>
        <w:tc>
          <w:tcPr>
            <w:tcW w:w="7228" w:type="dxa"/>
            <w:tcBorders>
              <w:top w:val="single" w:sz="4" w:space="0" w:color="000000"/>
              <w:left w:val="single" w:sz="4" w:space="0" w:color="000000"/>
              <w:bottom w:val="single" w:sz="4" w:space="0" w:color="000000"/>
              <w:right w:val="single" w:sz="4" w:space="0" w:color="000000"/>
            </w:tcBorders>
            <w:shd w:val="clear" w:color="auto" w:fill="FFFFFF"/>
          </w:tcPr>
          <w:p w14:paraId="536F9E25" w14:textId="77777777" w:rsidR="00BD681A" w:rsidRPr="00D75050" w:rsidRDefault="000F4AA1">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Post-graduate Studies</w:t>
            </w:r>
          </w:p>
        </w:tc>
      </w:tr>
      <w:tr w:rsidR="00BD681A" w:rsidRPr="00D75050" w14:paraId="7C083D8D" w14:textId="77777777" w:rsidTr="00C50E6C">
        <w:trPr>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tcPr>
          <w:p w14:paraId="7897549E" w14:textId="77777777" w:rsidR="00BD681A" w:rsidRPr="00D75050" w:rsidRDefault="000F4AA1">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Course type</w:t>
            </w:r>
          </w:p>
        </w:tc>
        <w:tc>
          <w:tcPr>
            <w:tcW w:w="7228" w:type="dxa"/>
            <w:tcBorders>
              <w:top w:val="single" w:sz="4" w:space="0" w:color="000000"/>
              <w:left w:val="single" w:sz="4" w:space="0" w:color="000000"/>
              <w:bottom w:val="single" w:sz="4" w:space="0" w:color="000000"/>
              <w:right w:val="single" w:sz="4" w:space="0" w:color="000000"/>
            </w:tcBorders>
            <w:shd w:val="clear" w:color="auto" w:fill="FFFFFF"/>
          </w:tcPr>
          <w:p w14:paraId="60962B4E" w14:textId="77777777" w:rsidR="00BD681A" w:rsidRPr="00D75050" w:rsidRDefault="000F4AA1">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Academic</w:t>
            </w:r>
          </w:p>
        </w:tc>
      </w:tr>
      <w:tr w:rsidR="00BD681A" w:rsidRPr="00D75050" w14:paraId="2FB32860" w14:textId="77777777" w:rsidTr="00C50E6C">
        <w:trPr>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tcPr>
          <w:p w14:paraId="632E51D7" w14:textId="77777777" w:rsidR="00BD681A" w:rsidRPr="00D75050" w:rsidRDefault="000F4AA1">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Field of study</w:t>
            </w:r>
          </w:p>
        </w:tc>
        <w:tc>
          <w:tcPr>
            <w:tcW w:w="7228" w:type="dxa"/>
            <w:tcBorders>
              <w:top w:val="single" w:sz="4" w:space="0" w:color="000000"/>
              <w:left w:val="single" w:sz="4" w:space="0" w:color="000000"/>
              <w:bottom w:val="single" w:sz="4" w:space="0" w:color="000000"/>
              <w:right w:val="single" w:sz="4" w:space="0" w:color="000000"/>
            </w:tcBorders>
            <w:shd w:val="clear" w:color="auto" w:fill="FFFFFF"/>
          </w:tcPr>
          <w:p w14:paraId="03069C9F" w14:textId="77777777" w:rsidR="00BD681A" w:rsidRPr="00D75050" w:rsidRDefault="000F4AA1">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 xml:space="preserve">Computer Science </w:t>
            </w:r>
          </w:p>
        </w:tc>
      </w:tr>
      <w:tr w:rsidR="00BD681A" w:rsidRPr="00D75050" w14:paraId="0134EEB1" w14:textId="77777777" w:rsidTr="00C50E6C">
        <w:trPr>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tcPr>
          <w:p w14:paraId="0720AF97" w14:textId="77777777" w:rsidR="00BD681A" w:rsidRPr="00D75050" w:rsidRDefault="000F4AA1">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Responsible instructor</w:t>
            </w:r>
          </w:p>
        </w:tc>
        <w:tc>
          <w:tcPr>
            <w:tcW w:w="7228" w:type="dxa"/>
            <w:tcBorders>
              <w:top w:val="single" w:sz="4" w:space="0" w:color="000000"/>
              <w:left w:val="single" w:sz="4" w:space="0" w:color="000000"/>
              <w:bottom w:val="single" w:sz="4" w:space="0" w:color="000000"/>
              <w:right w:val="single" w:sz="4" w:space="0" w:color="000000"/>
            </w:tcBorders>
            <w:shd w:val="clear" w:color="auto" w:fill="FFFFFF"/>
          </w:tcPr>
          <w:p w14:paraId="0BFCEDA1" w14:textId="1FB914D1" w:rsidR="00BD681A" w:rsidRPr="00D75050" w:rsidRDefault="009B62B4">
            <w:pPr>
              <w:rPr>
                <w:rFonts w:ascii="Times New Roman" w:hAnsi="Times New Roman" w:cs="Times New Roman"/>
                <w:color w:val="auto"/>
                <w:sz w:val="18"/>
                <w:szCs w:val="18"/>
                <w:lang w:val="en-US"/>
              </w:rPr>
            </w:pPr>
            <w:proofErr w:type="spellStart"/>
            <w:r w:rsidRPr="00D75050">
              <w:rPr>
                <w:rFonts w:ascii="Times New Roman" w:hAnsi="Times New Roman" w:cs="Times New Roman"/>
                <w:color w:val="auto"/>
                <w:sz w:val="18"/>
                <w:szCs w:val="18"/>
                <w:lang w:val="en-US"/>
              </w:rPr>
              <w:t>Ēvalds</w:t>
            </w:r>
            <w:proofErr w:type="spellEnd"/>
            <w:r w:rsidRPr="00D75050">
              <w:rPr>
                <w:rFonts w:ascii="Times New Roman" w:hAnsi="Times New Roman" w:cs="Times New Roman"/>
                <w:color w:val="auto"/>
                <w:sz w:val="18"/>
                <w:szCs w:val="18"/>
                <w:lang w:val="en-US"/>
              </w:rPr>
              <w:t xml:space="preserve"> </w:t>
            </w:r>
            <w:proofErr w:type="spellStart"/>
            <w:r w:rsidRPr="00D75050">
              <w:rPr>
                <w:rFonts w:ascii="Times New Roman" w:hAnsi="Times New Roman" w:cs="Times New Roman"/>
                <w:color w:val="auto"/>
                <w:sz w:val="18"/>
                <w:szCs w:val="18"/>
                <w:lang w:val="en-US"/>
              </w:rPr>
              <w:t>Urtāns</w:t>
            </w:r>
            <w:proofErr w:type="spellEnd"/>
            <w:r w:rsidRPr="00D75050">
              <w:rPr>
                <w:rFonts w:ascii="Times New Roman" w:hAnsi="Times New Roman" w:cs="Times New Roman"/>
                <w:color w:val="auto"/>
                <w:sz w:val="18"/>
                <w:szCs w:val="18"/>
                <w:lang w:val="en-US"/>
              </w:rPr>
              <w:t xml:space="preserve">, PhD. </w:t>
            </w:r>
            <w:proofErr w:type="spellStart"/>
            <w:r w:rsidRPr="00D75050">
              <w:rPr>
                <w:rFonts w:ascii="Times New Roman" w:hAnsi="Times New Roman" w:cs="Times New Roman"/>
                <w:color w:val="auto"/>
                <w:sz w:val="18"/>
                <w:szCs w:val="18"/>
                <w:lang w:val="en-US"/>
              </w:rPr>
              <w:t>Cand</w:t>
            </w:r>
            <w:proofErr w:type="spellEnd"/>
            <w:r w:rsidRPr="00D75050">
              <w:rPr>
                <w:rFonts w:ascii="Times New Roman" w:hAnsi="Times New Roman" w:cs="Times New Roman"/>
                <w:color w:val="auto"/>
                <w:sz w:val="18"/>
                <w:szCs w:val="18"/>
                <w:lang w:val="en-US"/>
              </w:rPr>
              <w:t>.</w:t>
            </w:r>
          </w:p>
        </w:tc>
      </w:tr>
      <w:tr w:rsidR="00BD681A" w:rsidRPr="00D75050" w14:paraId="64C7148D" w14:textId="77777777" w:rsidTr="00C50E6C">
        <w:trPr>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tcPr>
          <w:p w14:paraId="66B5AE6D" w14:textId="77777777" w:rsidR="00BD681A" w:rsidRPr="00D75050" w:rsidRDefault="000F4AA1">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Volume of the course: parts and credits points</w:t>
            </w:r>
          </w:p>
        </w:tc>
        <w:tc>
          <w:tcPr>
            <w:tcW w:w="7228" w:type="dxa"/>
            <w:tcBorders>
              <w:top w:val="single" w:sz="4" w:space="0" w:color="000000"/>
              <w:left w:val="single" w:sz="4" w:space="0" w:color="000000"/>
              <w:bottom w:val="single" w:sz="4" w:space="0" w:color="000000"/>
              <w:right w:val="single" w:sz="4" w:space="0" w:color="000000"/>
            </w:tcBorders>
            <w:shd w:val="clear" w:color="auto" w:fill="FFFFFF"/>
          </w:tcPr>
          <w:p w14:paraId="62F1794B" w14:textId="77777777" w:rsidR="00BD681A" w:rsidRPr="00D75050" w:rsidRDefault="000F4AA1">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1 part, 2.0 Credit Points, 3.0 ECTS credits</w:t>
            </w:r>
          </w:p>
        </w:tc>
      </w:tr>
      <w:tr w:rsidR="00BD681A" w:rsidRPr="00D75050" w14:paraId="42530EF1" w14:textId="77777777" w:rsidTr="00C50E6C">
        <w:trPr>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tcPr>
          <w:p w14:paraId="446C4B0D" w14:textId="77777777" w:rsidR="00BD681A" w:rsidRPr="00D75050" w:rsidRDefault="000F4AA1">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Language of instruction</w:t>
            </w:r>
          </w:p>
        </w:tc>
        <w:tc>
          <w:tcPr>
            <w:tcW w:w="7228" w:type="dxa"/>
            <w:tcBorders>
              <w:top w:val="single" w:sz="4" w:space="0" w:color="000000"/>
              <w:left w:val="single" w:sz="4" w:space="0" w:color="000000"/>
              <w:bottom w:val="single" w:sz="4" w:space="0" w:color="000000"/>
              <w:right w:val="single" w:sz="4" w:space="0" w:color="000000"/>
            </w:tcBorders>
            <w:shd w:val="clear" w:color="auto" w:fill="FFFFFF"/>
          </w:tcPr>
          <w:p w14:paraId="098805CC" w14:textId="77777777" w:rsidR="00BD681A" w:rsidRPr="00D75050" w:rsidRDefault="000F4AA1">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LV, EN</w:t>
            </w:r>
          </w:p>
        </w:tc>
      </w:tr>
      <w:tr w:rsidR="00BD681A" w:rsidRPr="00D75050" w14:paraId="60ABE7D9" w14:textId="77777777" w:rsidTr="00C50E6C">
        <w:trPr>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tcPr>
          <w:p w14:paraId="0771175C" w14:textId="77777777" w:rsidR="00BD681A" w:rsidRPr="00D75050" w:rsidRDefault="000F4AA1">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Possibility of distance learning</w:t>
            </w:r>
          </w:p>
        </w:tc>
        <w:tc>
          <w:tcPr>
            <w:tcW w:w="7228" w:type="dxa"/>
            <w:tcBorders>
              <w:top w:val="single" w:sz="4" w:space="0" w:color="000000"/>
              <w:left w:val="single" w:sz="4" w:space="0" w:color="000000"/>
              <w:bottom w:val="single" w:sz="4" w:space="0" w:color="000000"/>
              <w:right w:val="single" w:sz="4" w:space="0" w:color="000000"/>
            </w:tcBorders>
            <w:shd w:val="clear" w:color="auto" w:fill="FFFFFF"/>
          </w:tcPr>
          <w:p w14:paraId="1899D5CD" w14:textId="77777777" w:rsidR="00BD681A" w:rsidRPr="00D75050" w:rsidRDefault="000F4AA1">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Not planned</w:t>
            </w:r>
          </w:p>
        </w:tc>
      </w:tr>
      <w:tr w:rsidR="00BD681A" w:rsidRPr="00D75050" w14:paraId="61F38D23" w14:textId="77777777" w:rsidTr="00C50E6C">
        <w:trPr>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tcPr>
          <w:p w14:paraId="3DEA4986" w14:textId="77777777" w:rsidR="00BD681A" w:rsidRPr="00D75050" w:rsidRDefault="000F4AA1">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Maximum auditorium capacity</w:t>
            </w:r>
          </w:p>
        </w:tc>
        <w:tc>
          <w:tcPr>
            <w:tcW w:w="7228" w:type="dxa"/>
            <w:tcBorders>
              <w:top w:val="single" w:sz="4" w:space="0" w:color="000000"/>
              <w:left w:val="single" w:sz="4" w:space="0" w:color="000000"/>
              <w:bottom w:val="single" w:sz="4" w:space="0" w:color="000000"/>
              <w:right w:val="single" w:sz="4" w:space="0" w:color="000000"/>
            </w:tcBorders>
            <w:shd w:val="clear" w:color="auto" w:fill="FFFFFF"/>
          </w:tcPr>
          <w:p w14:paraId="60135D6A" w14:textId="1F48E7A9" w:rsidR="00BD681A" w:rsidRPr="00D75050" w:rsidRDefault="006861E0">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64</w:t>
            </w:r>
          </w:p>
        </w:tc>
      </w:tr>
      <w:tr w:rsidR="00BD681A" w:rsidRPr="00D75050" w14:paraId="6B77F36C" w14:textId="77777777" w:rsidTr="00C50E6C">
        <w:trPr>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tcPr>
          <w:p w14:paraId="577A6B8E" w14:textId="77777777" w:rsidR="00BD681A" w:rsidRPr="00D75050" w:rsidRDefault="000F4AA1">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Maximum number of students per semester</w:t>
            </w:r>
          </w:p>
        </w:tc>
        <w:tc>
          <w:tcPr>
            <w:tcW w:w="7228" w:type="dxa"/>
            <w:tcBorders>
              <w:top w:val="single" w:sz="4" w:space="0" w:color="000000"/>
              <w:left w:val="single" w:sz="4" w:space="0" w:color="000000"/>
              <w:bottom w:val="single" w:sz="4" w:space="0" w:color="000000"/>
              <w:right w:val="single" w:sz="4" w:space="0" w:color="000000"/>
            </w:tcBorders>
            <w:shd w:val="clear" w:color="auto" w:fill="FFFFFF"/>
          </w:tcPr>
          <w:p w14:paraId="0E7CF963" w14:textId="49E26903" w:rsidR="00BD681A" w:rsidRPr="00D75050" w:rsidRDefault="006861E0">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64</w:t>
            </w:r>
          </w:p>
        </w:tc>
      </w:tr>
      <w:tr w:rsidR="00BD681A" w:rsidRPr="00D75050" w14:paraId="4CA14DF2" w14:textId="77777777" w:rsidTr="00C50E6C">
        <w:trPr>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tcPr>
          <w:p w14:paraId="73C279BB" w14:textId="77777777" w:rsidR="00BD681A" w:rsidRPr="00D75050" w:rsidRDefault="000F4AA1">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Abstract</w:t>
            </w:r>
          </w:p>
        </w:tc>
        <w:tc>
          <w:tcPr>
            <w:tcW w:w="7228" w:type="dxa"/>
            <w:tcBorders>
              <w:top w:val="single" w:sz="4" w:space="0" w:color="000000"/>
              <w:left w:val="single" w:sz="4" w:space="0" w:color="000000"/>
              <w:bottom w:val="single" w:sz="4" w:space="0" w:color="000000"/>
              <w:right w:val="single" w:sz="4" w:space="0" w:color="000000"/>
            </w:tcBorders>
            <w:shd w:val="clear" w:color="auto" w:fill="FFFFFF"/>
          </w:tcPr>
          <w:p w14:paraId="2A87B1AF" w14:textId="314CBC25" w:rsidR="001039DF" w:rsidRPr="00D75050" w:rsidRDefault="001039DF" w:rsidP="001039DF">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Deep metric learning provides the ability to reduce high-dimensional data, like photos, video, or audio recordings, to low-dimensional latent vectors and maintain semantic information within the latent space. These kinds of models are widely used in reidentification tasks where the model is trained once and then used on datasets that it has never seen before to cluster novel classes. For example, these kinds of models are capable of reidentifying a person by their face even though this person has never been seen by a model.</w:t>
            </w:r>
          </w:p>
          <w:p w14:paraId="32B85014" w14:textId="77777777" w:rsidR="001039DF" w:rsidRPr="00D75050" w:rsidRDefault="001039DF" w:rsidP="001039DF">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Deep metric machine is also important in the field of generative models where the dimensions of the latent vector should be disentangled to control the semantic features of the generated output.</w:t>
            </w:r>
          </w:p>
          <w:p w14:paraId="06C4F2BF" w14:textId="63E4F05F" w:rsidR="00BD681A" w:rsidRPr="00D75050" w:rsidRDefault="001039DF" w:rsidP="001039DF">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For example, by changing the scalar values in one of the dimensions of a latent vector in the generated photo, the color of hair is changed, but by changing another scalar value in one of the other dimensions it changes the facial expressions. These kinds of results can be achieved by GAN, VEA, or other types of generative models. In this course, new scientists will learn all the necessary theories and tools step by step, using practical examples to start working on their own research directions. The emphasis will be on fundamental science that can be applied also in practical research work. Students will be able to start work on world-class research work using RTU supercomputer (HPC).</w:t>
            </w:r>
          </w:p>
        </w:tc>
      </w:tr>
      <w:tr w:rsidR="00BD681A" w:rsidRPr="00D75050" w14:paraId="42FE8226" w14:textId="77777777" w:rsidTr="00C50E6C">
        <w:trPr>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tcPr>
          <w:p w14:paraId="63381E78" w14:textId="77777777" w:rsidR="00BD681A" w:rsidRPr="00D75050" w:rsidRDefault="000F4AA1">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Goals and objectives of the course in terms of competences and skills</w:t>
            </w:r>
          </w:p>
        </w:tc>
        <w:tc>
          <w:tcPr>
            <w:tcW w:w="7228" w:type="dxa"/>
            <w:tcBorders>
              <w:top w:val="single" w:sz="4" w:space="0" w:color="000000"/>
              <w:left w:val="single" w:sz="4" w:space="0" w:color="000000"/>
              <w:bottom w:val="single" w:sz="4" w:space="0" w:color="000000"/>
              <w:right w:val="single" w:sz="4" w:space="0" w:color="000000"/>
            </w:tcBorders>
            <w:shd w:val="clear" w:color="auto" w:fill="FFFFFF"/>
          </w:tcPr>
          <w:p w14:paraId="1E1D072C" w14:textId="77777777" w:rsidR="00C26B04" w:rsidRPr="00D75050" w:rsidRDefault="00C26B04" w:rsidP="00C26B04">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 xml:space="preserve">The goal of this course is to prepare new scientists to work in the field of deep metric machine learning as well as to give knowledge and practical skills to apply it to commercial problem sets. </w:t>
            </w:r>
          </w:p>
          <w:p w14:paraId="5AA8E778" w14:textId="77777777" w:rsidR="00C26B04" w:rsidRPr="00D75050" w:rsidRDefault="00C26B04" w:rsidP="00C26B04">
            <w:pPr>
              <w:rPr>
                <w:rFonts w:ascii="Times New Roman" w:hAnsi="Times New Roman" w:cs="Times New Roman"/>
                <w:color w:val="auto"/>
                <w:sz w:val="18"/>
                <w:szCs w:val="18"/>
                <w:lang w:val="en-US"/>
              </w:rPr>
            </w:pPr>
          </w:p>
          <w:p w14:paraId="1CC4C12F" w14:textId="77777777" w:rsidR="00C26B04" w:rsidRPr="00D75050" w:rsidRDefault="00C26B04" w:rsidP="00C26B04">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Skills after completing the course:</w:t>
            </w:r>
          </w:p>
          <w:p w14:paraId="4333F2B4" w14:textId="77777777" w:rsidR="00C26B04" w:rsidRPr="00D75050" w:rsidRDefault="00C26B04" w:rsidP="00C26B04">
            <w:pPr>
              <w:pStyle w:val="ListParagraph"/>
              <w:numPr>
                <w:ilvl w:val="0"/>
                <w:numId w:val="4"/>
              </w:num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Deep metric learning methods</w:t>
            </w:r>
          </w:p>
          <w:p w14:paraId="3AF2B9EF" w14:textId="77777777" w:rsidR="00C26B04" w:rsidRPr="00D75050" w:rsidRDefault="00C26B04" w:rsidP="00C26B04">
            <w:pPr>
              <w:pStyle w:val="ListParagraph"/>
              <w:numPr>
                <w:ilvl w:val="0"/>
                <w:numId w:val="4"/>
              </w:num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Generative deep learning methods</w:t>
            </w:r>
          </w:p>
          <w:p w14:paraId="0CD3D7CD" w14:textId="77777777" w:rsidR="00C26B04" w:rsidRPr="00D75050" w:rsidRDefault="00C26B04" w:rsidP="00C26B04">
            <w:pPr>
              <w:pStyle w:val="ListParagraph"/>
              <w:numPr>
                <w:ilvl w:val="0"/>
                <w:numId w:val="4"/>
              </w:num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Clustering and dimension reduction methods</w:t>
            </w:r>
          </w:p>
          <w:p w14:paraId="360A7C03" w14:textId="77777777" w:rsidR="00C26B04" w:rsidRPr="00D75050" w:rsidRDefault="00C26B04" w:rsidP="00C26B04">
            <w:pPr>
              <w:pStyle w:val="ListParagraph"/>
              <w:numPr>
                <w:ilvl w:val="0"/>
                <w:numId w:val="4"/>
              </w:numPr>
              <w:rPr>
                <w:rFonts w:ascii="Times New Roman" w:hAnsi="Times New Roman" w:cs="Times New Roman"/>
                <w:color w:val="auto"/>
                <w:sz w:val="18"/>
                <w:szCs w:val="18"/>
                <w:lang w:val="en-US"/>
              </w:rPr>
            </w:pPr>
            <w:proofErr w:type="spellStart"/>
            <w:r w:rsidRPr="00D75050">
              <w:rPr>
                <w:rFonts w:ascii="Times New Roman" w:hAnsi="Times New Roman" w:cs="Times New Roman"/>
                <w:color w:val="auto"/>
                <w:sz w:val="18"/>
                <w:szCs w:val="18"/>
                <w:lang w:val="en-US"/>
              </w:rPr>
              <w:t>PyTorch</w:t>
            </w:r>
            <w:proofErr w:type="spellEnd"/>
            <w:r w:rsidRPr="00D75050">
              <w:rPr>
                <w:rFonts w:ascii="Times New Roman" w:hAnsi="Times New Roman" w:cs="Times New Roman"/>
                <w:color w:val="auto"/>
                <w:sz w:val="18"/>
                <w:szCs w:val="18"/>
                <w:lang w:val="en-US"/>
              </w:rPr>
              <w:t xml:space="preserve"> framework</w:t>
            </w:r>
          </w:p>
          <w:p w14:paraId="7AF5CE76" w14:textId="4B443CD5" w:rsidR="00BD681A" w:rsidRPr="00D75050" w:rsidRDefault="00C26B04" w:rsidP="00C26B04">
            <w:pPr>
              <w:pStyle w:val="ListParagraph"/>
              <w:numPr>
                <w:ilvl w:val="0"/>
                <w:numId w:val="4"/>
              </w:num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 xml:space="preserve">Usage of </w:t>
            </w:r>
            <w:proofErr w:type="gramStart"/>
            <w:r w:rsidRPr="00D75050">
              <w:rPr>
                <w:rFonts w:ascii="Times New Roman" w:hAnsi="Times New Roman" w:cs="Times New Roman"/>
                <w:color w:val="auto"/>
                <w:sz w:val="18"/>
                <w:szCs w:val="18"/>
                <w:lang w:val="en-US"/>
              </w:rPr>
              <w:t>High Performance</w:t>
            </w:r>
            <w:proofErr w:type="gramEnd"/>
            <w:r w:rsidRPr="00D75050">
              <w:rPr>
                <w:rFonts w:ascii="Times New Roman" w:hAnsi="Times New Roman" w:cs="Times New Roman"/>
                <w:color w:val="auto"/>
                <w:sz w:val="18"/>
                <w:szCs w:val="18"/>
                <w:lang w:val="en-US"/>
              </w:rPr>
              <w:t xml:space="preserve"> Cluster (HPC)</w:t>
            </w:r>
          </w:p>
        </w:tc>
      </w:tr>
      <w:tr w:rsidR="00BD681A" w:rsidRPr="00D75050" w14:paraId="0251AD0C" w14:textId="77777777" w:rsidTr="00C50E6C">
        <w:trPr>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tcPr>
          <w:p w14:paraId="38D3BA41" w14:textId="77777777" w:rsidR="00BD681A" w:rsidRPr="00D75050" w:rsidRDefault="000F4AA1">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Structure and tasks of independent studies</w:t>
            </w:r>
          </w:p>
        </w:tc>
        <w:tc>
          <w:tcPr>
            <w:tcW w:w="7228" w:type="dxa"/>
            <w:tcBorders>
              <w:top w:val="single" w:sz="4" w:space="0" w:color="000000"/>
              <w:left w:val="single" w:sz="4" w:space="0" w:color="000000"/>
              <w:bottom w:val="single" w:sz="4" w:space="0" w:color="000000"/>
              <w:right w:val="single" w:sz="4" w:space="0" w:color="000000"/>
            </w:tcBorders>
            <w:shd w:val="clear" w:color="auto" w:fill="FFFFFF"/>
          </w:tcPr>
          <w:p w14:paraId="2D9D3046" w14:textId="05E74489" w:rsidR="00BD681A" w:rsidRPr="00D75050" w:rsidRDefault="00C52BD2" w:rsidP="00EF6E5E">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After each lecture, there will be a homework that will determine most of the total grade. There will also be practical work that should be completed during the lectures.</w:t>
            </w:r>
          </w:p>
        </w:tc>
      </w:tr>
      <w:tr w:rsidR="00BD681A" w:rsidRPr="00D75050" w14:paraId="08B6062D" w14:textId="77777777" w:rsidTr="00C50E6C">
        <w:trPr>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tcPr>
          <w:p w14:paraId="12686101" w14:textId="77777777" w:rsidR="00BD681A" w:rsidRPr="00D75050" w:rsidRDefault="000F4AA1">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Recommended literature</w:t>
            </w:r>
          </w:p>
        </w:tc>
        <w:tc>
          <w:tcPr>
            <w:tcW w:w="7228" w:type="dxa"/>
            <w:tcBorders>
              <w:top w:val="single" w:sz="4" w:space="0" w:color="000000"/>
              <w:left w:val="single" w:sz="4" w:space="0" w:color="000000"/>
              <w:bottom w:val="single" w:sz="4" w:space="0" w:color="000000"/>
              <w:right w:val="single" w:sz="4" w:space="0" w:color="000000"/>
            </w:tcBorders>
            <w:shd w:val="clear" w:color="auto" w:fill="FFFFFF"/>
          </w:tcPr>
          <w:p w14:paraId="33B4ED6F" w14:textId="77777777" w:rsidR="007448FA" w:rsidRPr="00D75050" w:rsidRDefault="007448FA" w:rsidP="007448FA">
            <w:pPr>
              <w:pStyle w:val="ListParagraph"/>
              <w:numPr>
                <w:ilvl w:val="0"/>
                <w:numId w:val="2"/>
              </w:num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 xml:space="preserve">Martinez, </w:t>
            </w:r>
            <w:proofErr w:type="spellStart"/>
            <w:r w:rsidRPr="00D75050">
              <w:rPr>
                <w:rFonts w:ascii="Times New Roman" w:hAnsi="Times New Roman" w:cs="Times New Roman"/>
                <w:color w:val="auto"/>
                <w:sz w:val="18"/>
                <w:szCs w:val="18"/>
                <w:lang w:val="en-US"/>
              </w:rPr>
              <w:t>Aleix</w:t>
            </w:r>
            <w:proofErr w:type="spellEnd"/>
            <w:r w:rsidRPr="00D75050">
              <w:rPr>
                <w:rFonts w:ascii="Times New Roman" w:hAnsi="Times New Roman" w:cs="Times New Roman"/>
                <w:color w:val="auto"/>
                <w:sz w:val="18"/>
                <w:szCs w:val="18"/>
                <w:lang w:val="en-US"/>
              </w:rPr>
              <w:t xml:space="preserve"> M. and A. </w:t>
            </w:r>
            <w:proofErr w:type="spellStart"/>
            <w:r w:rsidRPr="00D75050">
              <w:rPr>
                <w:rFonts w:ascii="Times New Roman" w:hAnsi="Times New Roman" w:cs="Times New Roman"/>
                <w:color w:val="auto"/>
                <w:sz w:val="18"/>
                <w:szCs w:val="18"/>
                <w:lang w:val="en-US"/>
              </w:rPr>
              <w:t>Kak</w:t>
            </w:r>
            <w:proofErr w:type="spellEnd"/>
            <w:r w:rsidRPr="00D75050">
              <w:rPr>
                <w:rFonts w:ascii="Times New Roman" w:hAnsi="Times New Roman" w:cs="Times New Roman"/>
                <w:color w:val="auto"/>
                <w:sz w:val="18"/>
                <w:szCs w:val="18"/>
                <w:lang w:val="en-US"/>
              </w:rPr>
              <w:t xml:space="preserve">. “PCA versus LDA.” IEEE Trans. Pattern Anal. Mach. </w:t>
            </w:r>
            <w:proofErr w:type="spellStart"/>
            <w:r w:rsidRPr="00D75050">
              <w:rPr>
                <w:rFonts w:ascii="Times New Roman" w:hAnsi="Times New Roman" w:cs="Times New Roman"/>
                <w:color w:val="auto"/>
                <w:sz w:val="18"/>
                <w:szCs w:val="18"/>
                <w:lang w:val="en-US"/>
              </w:rPr>
              <w:t>Intell</w:t>
            </w:r>
            <w:proofErr w:type="spellEnd"/>
            <w:r w:rsidRPr="00D75050">
              <w:rPr>
                <w:rFonts w:ascii="Times New Roman" w:hAnsi="Times New Roman" w:cs="Times New Roman"/>
                <w:color w:val="auto"/>
                <w:sz w:val="18"/>
                <w:szCs w:val="18"/>
                <w:lang w:val="en-US"/>
              </w:rPr>
              <w:t>. 23 (2001): 228-233.</w:t>
            </w:r>
          </w:p>
          <w:p w14:paraId="3F059683" w14:textId="77777777" w:rsidR="007448FA" w:rsidRPr="00D75050" w:rsidRDefault="007448FA" w:rsidP="007448FA">
            <w:pPr>
              <w:pStyle w:val="ListParagraph"/>
              <w:numPr>
                <w:ilvl w:val="0"/>
                <w:numId w:val="2"/>
              </w:numPr>
              <w:rPr>
                <w:rFonts w:ascii="Times New Roman" w:hAnsi="Times New Roman" w:cs="Times New Roman"/>
                <w:color w:val="auto"/>
                <w:sz w:val="18"/>
                <w:szCs w:val="18"/>
                <w:lang w:val="en-US"/>
              </w:rPr>
            </w:pPr>
            <w:proofErr w:type="spellStart"/>
            <w:r w:rsidRPr="00D75050">
              <w:rPr>
                <w:rFonts w:ascii="Times New Roman" w:hAnsi="Times New Roman" w:cs="Times New Roman"/>
                <w:color w:val="auto"/>
                <w:sz w:val="18"/>
                <w:szCs w:val="18"/>
                <w:lang w:val="en-US"/>
              </w:rPr>
              <w:t>Manmatha</w:t>
            </w:r>
            <w:proofErr w:type="spellEnd"/>
            <w:r w:rsidRPr="00D75050">
              <w:rPr>
                <w:rFonts w:ascii="Times New Roman" w:hAnsi="Times New Roman" w:cs="Times New Roman"/>
                <w:color w:val="auto"/>
                <w:sz w:val="18"/>
                <w:szCs w:val="18"/>
                <w:lang w:val="en-US"/>
              </w:rPr>
              <w:t>, R. et al. “Sampling Matters in Deep Embedding Learning.” 2017 IEEE International Conference on Computer Vision (ICCV) (2017): 2859-2867.</w:t>
            </w:r>
          </w:p>
          <w:p w14:paraId="546BFB9A" w14:textId="77777777" w:rsidR="007448FA" w:rsidRPr="00D75050" w:rsidRDefault="007448FA" w:rsidP="007448FA">
            <w:pPr>
              <w:pStyle w:val="ListParagraph"/>
              <w:numPr>
                <w:ilvl w:val="0"/>
                <w:numId w:val="2"/>
              </w:num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McInnes, L. et al. “</w:t>
            </w:r>
            <w:proofErr w:type="spellStart"/>
            <w:r w:rsidRPr="00D75050">
              <w:rPr>
                <w:rFonts w:ascii="Times New Roman" w:hAnsi="Times New Roman" w:cs="Times New Roman"/>
                <w:color w:val="auto"/>
                <w:sz w:val="18"/>
                <w:szCs w:val="18"/>
                <w:lang w:val="en-US"/>
              </w:rPr>
              <w:t>hdbscan</w:t>
            </w:r>
            <w:proofErr w:type="spellEnd"/>
            <w:r w:rsidRPr="00D75050">
              <w:rPr>
                <w:rFonts w:ascii="Times New Roman" w:hAnsi="Times New Roman" w:cs="Times New Roman"/>
                <w:color w:val="auto"/>
                <w:sz w:val="18"/>
                <w:szCs w:val="18"/>
                <w:lang w:val="en-US"/>
              </w:rPr>
              <w:t xml:space="preserve">: Hierarchical </w:t>
            </w:r>
            <w:proofErr w:type="gramStart"/>
            <w:r w:rsidRPr="00D75050">
              <w:rPr>
                <w:rFonts w:ascii="Times New Roman" w:hAnsi="Times New Roman" w:cs="Times New Roman"/>
                <w:color w:val="auto"/>
                <w:sz w:val="18"/>
                <w:szCs w:val="18"/>
                <w:lang w:val="en-US"/>
              </w:rPr>
              <w:t>density based</w:t>
            </w:r>
            <w:proofErr w:type="gramEnd"/>
            <w:r w:rsidRPr="00D75050">
              <w:rPr>
                <w:rFonts w:ascii="Times New Roman" w:hAnsi="Times New Roman" w:cs="Times New Roman"/>
                <w:color w:val="auto"/>
                <w:sz w:val="18"/>
                <w:szCs w:val="18"/>
                <w:lang w:val="en-US"/>
              </w:rPr>
              <w:t xml:space="preserve"> clustering.” J. Open Source </w:t>
            </w:r>
            <w:proofErr w:type="spellStart"/>
            <w:r w:rsidRPr="00D75050">
              <w:rPr>
                <w:rFonts w:ascii="Times New Roman" w:hAnsi="Times New Roman" w:cs="Times New Roman"/>
                <w:color w:val="auto"/>
                <w:sz w:val="18"/>
                <w:szCs w:val="18"/>
                <w:lang w:val="en-US"/>
              </w:rPr>
              <w:t>Softw</w:t>
            </w:r>
            <w:proofErr w:type="spellEnd"/>
            <w:r w:rsidRPr="00D75050">
              <w:rPr>
                <w:rFonts w:ascii="Times New Roman" w:hAnsi="Times New Roman" w:cs="Times New Roman"/>
                <w:color w:val="auto"/>
                <w:sz w:val="18"/>
                <w:szCs w:val="18"/>
                <w:lang w:val="en-US"/>
              </w:rPr>
              <w:t>. 2 (2017): 205.</w:t>
            </w:r>
          </w:p>
          <w:p w14:paraId="4DA01EE2" w14:textId="77777777" w:rsidR="007448FA" w:rsidRPr="00D75050" w:rsidRDefault="007448FA" w:rsidP="007448FA">
            <w:pPr>
              <w:pStyle w:val="ListParagraph"/>
              <w:numPr>
                <w:ilvl w:val="0"/>
                <w:numId w:val="2"/>
              </w:numPr>
              <w:rPr>
                <w:rFonts w:ascii="Times New Roman" w:hAnsi="Times New Roman" w:cs="Times New Roman"/>
                <w:color w:val="auto"/>
                <w:sz w:val="18"/>
                <w:szCs w:val="18"/>
                <w:lang w:val="en-US"/>
              </w:rPr>
            </w:pPr>
            <w:proofErr w:type="spellStart"/>
            <w:r w:rsidRPr="00D75050">
              <w:rPr>
                <w:rFonts w:ascii="Times New Roman" w:hAnsi="Times New Roman" w:cs="Times New Roman"/>
                <w:color w:val="auto"/>
                <w:sz w:val="18"/>
                <w:szCs w:val="18"/>
                <w:lang w:val="en-US"/>
              </w:rPr>
              <w:t>Schroff</w:t>
            </w:r>
            <w:proofErr w:type="spellEnd"/>
            <w:r w:rsidRPr="00D75050">
              <w:rPr>
                <w:rFonts w:ascii="Times New Roman" w:hAnsi="Times New Roman" w:cs="Times New Roman"/>
                <w:color w:val="auto"/>
                <w:sz w:val="18"/>
                <w:szCs w:val="18"/>
                <w:lang w:val="en-US"/>
              </w:rPr>
              <w:t>, Florian et al. “</w:t>
            </w:r>
            <w:proofErr w:type="spellStart"/>
            <w:r w:rsidRPr="00D75050">
              <w:rPr>
                <w:rFonts w:ascii="Times New Roman" w:hAnsi="Times New Roman" w:cs="Times New Roman"/>
                <w:color w:val="auto"/>
                <w:sz w:val="18"/>
                <w:szCs w:val="18"/>
                <w:lang w:val="en-US"/>
              </w:rPr>
              <w:t>FaceNet</w:t>
            </w:r>
            <w:proofErr w:type="spellEnd"/>
            <w:r w:rsidRPr="00D75050">
              <w:rPr>
                <w:rFonts w:ascii="Times New Roman" w:hAnsi="Times New Roman" w:cs="Times New Roman"/>
                <w:color w:val="auto"/>
                <w:sz w:val="18"/>
                <w:szCs w:val="18"/>
                <w:lang w:val="en-US"/>
              </w:rPr>
              <w:t>: A unified embedding for face recognition and clustering.” 2015 IEEE Conference on Computer Vision and Pattern Recognition (CVPR) (2015): 815-823.</w:t>
            </w:r>
          </w:p>
          <w:p w14:paraId="12CD9913" w14:textId="77777777" w:rsidR="007448FA" w:rsidRPr="00D75050" w:rsidRDefault="007448FA" w:rsidP="007448FA">
            <w:pPr>
              <w:pStyle w:val="ListParagraph"/>
              <w:numPr>
                <w:ilvl w:val="0"/>
                <w:numId w:val="2"/>
              </w:numPr>
              <w:rPr>
                <w:rFonts w:ascii="Times New Roman" w:hAnsi="Times New Roman" w:cs="Times New Roman"/>
                <w:color w:val="auto"/>
                <w:sz w:val="18"/>
                <w:szCs w:val="18"/>
                <w:lang w:val="en-US"/>
              </w:rPr>
            </w:pPr>
            <w:proofErr w:type="spellStart"/>
            <w:r w:rsidRPr="00D75050">
              <w:rPr>
                <w:rFonts w:ascii="Times New Roman" w:hAnsi="Times New Roman" w:cs="Times New Roman"/>
                <w:color w:val="auto"/>
                <w:sz w:val="18"/>
                <w:szCs w:val="18"/>
                <w:lang w:val="en-US"/>
              </w:rPr>
              <w:t>Movshovitz-Attias</w:t>
            </w:r>
            <w:proofErr w:type="spellEnd"/>
            <w:r w:rsidRPr="00D75050">
              <w:rPr>
                <w:rFonts w:ascii="Times New Roman" w:hAnsi="Times New Roman" w:cs="Times New Roman"/>
                <w:color w:val="auto"/>
                <w:sz w:val="18"/>
                <w:szCs w:val="18"/>
                <w:lang w:val="en-US"/>
              </w:rPr>
              <w:t>, Yair et al. “No Fuss Distance Metric Learning Using Proxies.” 2017 IEEE International Conference on Computer Vision (ICCV) (2017): 360-368.</w:t>
            </w:r>
          </w:p>
          <w:p w14:paraId="747620A0" w14:textId="77777777" w:rsidR="007448FA" w:rsidRPr="00D75050" w:rsidRDefault="007448FA" w:rsidP="007448FA">
            <w:pPr>
              <w:pStyle w:val="ListParagraph"/>
              <w:numPr>
                <w:ilvl w:val="0"/>
                <w:numId w:val="2"/>
              </w:numPr>
              <w:rPr>
                <w:rFonts w:ascii="Times New Roman" w:hAnsi="Times New Roman" w:cs="Times New Roman"/>
                <w:color w:val="auto"/>
                <w:sz w:val="18"/>
                <w:szCs w:val="18"/>
                <w:lang w:val="en-US"/>
              </w:rPr>
            </w:pPr>
            <w:proofErr w:type="spellStart"/>
            <w:r w:rsidRPr="00D75050">
              <w:rPr>
                <w:rFonts w:ascii="Times New Roman" w:hAnsi="Times New Roman" w:cs="Times New Roman"/>
                <w:color w:val="auto"/>
                <w:sz w:val="18"/>
                <w:szCs w:val="18"/>
                <w:lang w:val="en-US"/>
              </w:rPr>
              <w:t>Kingma</w:t>
            </w:r>
            <w:proofErr w:type="spellEnd"/>
            <w:r w:rsidRPr="00D75050">
              <w:rPr>
                <w:rFonts w:ascii="Times New Roman" w:hAnsi="Times New Roman" w:cs="Times New Roman"/>
                <w:color w:val="auto"/>
                <w:sz w:val="18"/>
                <w:szCs w:val="18"/>
                <w:lang w:val="en-US"/>
              </w:rPr>
              <w:t xml:space="preserve">, </w:t>
            </w:r>
            <w:proofErr w:type="spellStart"/>
            <w:r w:rsidRPr="00D75050">
              <w:rPr>
                <w:rFonts w:ascii="Times New Roman" w:hAnsi="Times New Roman" w:cs="Times New Roman"/>
                <w:color w:val="auto"/>
                <w:sz w:val="18"/>
                <w:szCs w:val="18"/>
                <w:lang w:val="en-US"/>
              </w:rPr>
              <w:t>Diederik</w:t>
            </w:r>
            <w:proofErr w:type="spellEnd"/>
            <w:r w:rsidRPr="00D75050">
              <w:rPr>
                <w:rFonts w:ascii="Times New Roman" w:hAnsi="Times New Roman" w:cs="Times New Roman"/>
                <w:color w:val="auto"/>
                <w:sz w:val="18"/>
                <w:szCs w:val="18"/>
                <w:lang w:val="en-US"/>
              </w:rPr>
              <w:t xml:space="preserve"> P. and M. Welling. “Auto-Encoding Variational Bayes.” </w:t>
            </w:r>
            <w:proofErr w:type="spellStart"/>
            <w:r w:rsidRPr="00D75050">
              <w:rPr>
                <w:rFonts w:ascii="Times New Roman" w:hAnsi="Times New Roman" w:cs="Times New Roman"/>
                <w:color w:val="auto"/>
                <w:sz w:val="18"/>
                <w:szCs w:val="18"/>
                <w:lang w:val="en-US"/>
              </w:rPr>
              <w:t>CoRR</w:t>
            </w:r>
            <w:proofErr w:type="spellEnd"/>
            <w:r w:rsidRPr="00D75050">
              <w:rPr>
                <w:rFonts w:ascii="Times New Roman" w:hAnsi="Times New Roman" w:cs="Times New Roman"/>
                <w:color w:val="auto"/>
                <w:sz w:val="18"/>
                <w:szCs w:val="18"/>
                <w:lang w:val="en-US"/>
              </w:rPr>
              <w:t xml:space="preserve"> abs/1312.6114 (2014): n. </w:t>
            </w:r>
            <w:proofErr w:type="spellStart"/>
            <w:r w:rsidRPr="00D75050">
              <w:rPr>
                <w:rFonts w:ascii="Times New Roman" w:hAnsi="Times New Roman" w:cs="Times New Roman"/>
                <w:color w:val="auto"/>
                <w:sz w:val="18"/>
                <w:szCs w:val="18"/>
                <w:lang w:val="en-US"/>
              </w:rPr>
              <w:t>pag</w:t>
            </w:r>
            <w:proofErr w:type="spellEnd"/>
            <w:r w:rsidRPr="00D75050">
              <w:rPr>
                <w:rFonts w:ascii="Times New Roman" w:hAnsi="Times New Roman" w:cs="Times New Roman"/>
                <w:color w:val="auto"/>
                <w:sz w:val="18"/>
                <w:szCs w:val="18"/>
                <w:lang w:val="en-US"/>
              </w:rPr>
              <w:t>.</w:t>
            </w:r>
          </w:p>
          <w:p w14:paraId="72CE9933" w14:textId="77777777" w:rsidR="007448FA" w:rsidRPr="00D75050" w:rsidRDefault="007448FA" w:rsidP="007448FA">
            <w:pPr>
              <w:pStyle w:val="ListParagraph"/>
              <w:numPr>
                <w:ilvl w:val="0"/>
                <w:numId w:val="2"/>
              </w:num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 xml:space="preserve">Radford, A., Metz, L., &amp; </w:t>
            </w:r>
            <w:proofErr w:type="spellStart"/>
            <w:r w:rsidRPr="00D75050">
              <w:rPr>
                <w:rFonts w:ascii="Times New Roman" w:hAnsi="Times New Roman" w:cs="Times New Roman"/>
                <w:color w:val="auto"/>
                <w:sz w:val="18"/>
                <w:szCs w:val="18"/>
                <w:lang w:val="en-US"/>
              </w:rPr>
              <w:t>Chintala</w:t>
            </w:r>
            <w:proofErr w:type="spellEnd"/>
            <w:r w:rsidRPr="00D75050">
              <w:rPr>
                <w:rFonts w:ascii="Times New Roman" w:hAnsi="Times New Roman" w:cs="Times New Roman"/>
                <w:color w:val="auto"/>
                <w:sz w:val="18"/>
                <w:szCs w:val="18"/>
                <w:lang w:val="en-US"/>
              </w:rPr>
              <w:t xml:space="preserve">, S. (2016). Unsupervised Representation Learning with Deep Convolutional Generative Adversarial Networks. </w:t>
            </w:r>
            <w:proofErr w:type="spellStart"/>
            <w:r w:rsidRPr="00D75050">
              <w:rPr>
                <w:rFonts w:ascii="Times New Roman" w:hAnsi="Times New Roman" w:cs="Times New Roman"/>
                <w:color w:val="auto"/>
                <w:sz w:val="18"/>
                <w:szCs w:val="18"/>
                <w:lang w:val="en-US"/>
              </w:rPr>
              <w:t>CoRR</w:t>
            </w:r>
            <w:proofErr w:type="spellEnd"/>
            <w:r w:rsidRPr="00D75050">
              <w:rPr>
                <w:rFonts w:ascii="Times New Roman" w:hAnsi="Times New Roman" w:cs="Times New Roman"/>
                <w:color w:val="auto"/>
                <w:sz w:val="18"/>
                <w:szCs w:val="18"/>
                <w:lang w:val="en-US"/>
              </w:rPr>
              <w:t>, abs/1511.06434.</w:t>
            </w:r>
          </w:p>
          <w:p w14:paraId="7AD83C20" w14:textId="77777777" w:rsidR="007448FA" w:rsidRPr="00D75050" w:rsidRDefault="007448FA" w:rsidP="007448FA">
            <w:pPr>
              <w:pStyle w:val="ListParagraph"/>
              <w:numPr>
                <w:ilvl w:val="0"/>
                <w:numId w:val="2"/>
              </w:numPr>
              <w:rPr>
                <w:rFonts w:ascii="Times New Roman" w:hAnsi="Times New Roman" w:cs="Times New Roman"/>
                <w:color w:val="auto"/>
                <w:sz w:val="18"/>
                <w:szCs w:val="18"/>
                <w:lang w:val="en-US"/>
              </w:rPr>
            </w:pPr>
            <w:proofErr w:type="spellStart"/>
            <w:r w:rsidRPr="00D75050">
              <w:rPr>
                <w:rFonts w:ascii="Times New Roman" w:hAnsi="Times New Roman" w:cs="Times New Roman"/>
                <w:color w:val="auto"/>
                <w:sz w:val="18"/>
                <w:szCs w:val="18"/>
                <w:lang w:val="en-US"/>
              </w:rPr>
              <w:t>Arjovsky</w:t>
            </w:r>
            <w:proofErr w:type="spellEnd"/>
            <w:r w:rsidRPr="00D75050">
              <w:rPr>
                <w:rFonts w:ascii="Times New Roman" w:hAnsi="Times New Roman" w:cs="Times New Roman"/>
                <w:color w:val="auto"/>
                <w:sz w:val="18"/>
                <w:szCs w:val="18"/>
                <w:lang w:val="en-US"/>
              </w:rPr>
              <w:t xml:space="preserve">, Martín et al. “Wasserstein GAN.” </w:t>
            </w:r>
            <w:proofErr w:type="spellStart"/>
            <w:r w:rsidRPr="00D75050">
              <w:rPr>
                <w:rFonts w:ascii="Times New Roman" w:hAnsi="Times New Roman" w:cs="Times New Roman"/>
                <w:color w:val="auto"/>
                <w:sz w:val="18"/>
                <w:szCs w:val="18"/>
                <w:lang w:val="en-US"/>
              </w:rPr>
              <w:t>ArXiv</w:t>
            </w:r>
            <w:proofErr w:type="spellEnd"/>
            <w:r w:rsidRPr="00D75050">
              <w:rPr>
                <w:rFonts w:ascii="Times New Roman" w:hAnsi="Times New Roman" w:cs="Times New Roman"/>
                <w:color w:val="auto"/>
                <w:sz w:val="18"/>
                <w:szCs w:val="18"/>
                <w:lang w:val="en-US"/>
              </w:rPr>
              <w:t xml:space="preserve"> abs/1701.07875 (2017): n. </w:t>
            </w:r>
            <w:proofErr w:type="spellStart"/>
            <w:r w:rsidRPr="00D75050">
              <w:rPr>
                <w:rFonts w:ascii="Times New Roman" w:hAnsi="Times New Roman" w:cs="Times New Roman"/>
                <w:color w:val="auto"/>
                <w:sz w:val="18"/>
                <w:szCs w:val="18"/>
                <w:lang w:val="en-US"/>
              </w:rPr>
              <w:t>pag</w:t>
            </w:r>
            <w:proofErr w:type="spellEnd"/>
            <w:r w:rsidRPr="00D75050">
              <w:rPr>
                <w:rFonts w:ascii="Times New Roman" w:hAnsi="Times New Roman" w:cs="Times New Roman"/>
                <w:color w:val="auto"/>
                <w:sz w:val="18"/>
                <w:szCs w:val="18"/>
                <w:lang w:val="en-US"/>
              </w:rPr>
              <w:t>.</w:t>
            </w:r>
          </w:p>
          <w:p w14:paraId="5487888A" w14:textId="77777777" w:rsidR="007448FA" w:rsidRPr="00D75050" w:rsidRDefault="007448FA" w:rsidP="007448FA">
            <w:pPr>
              <w:pStyle w:val="ListParagraph"/>
              <w:numPr>
                <w:ilvl w:val="0"/>
                <w:numId w:val="2"/>
              </w:num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 xml:space="preserve">Gao, R. et al. “Zero-VAE-GAN: Generating Unseen Features for Generalized and </w:t>
            </w:r>
            <w:proofErr w:type="spellStart"/>
            <w:r w:rsidRPr="00D75050">
              <w:rPr>
                <w:rFonts w:ascii="Times New Roman" w:hAnsi="Times New Roman" w:cs="Times New Roman"/>
                <w:color w:val="auto"/>
                <w:sz w:val="18"/>
                <w:szCs w:val="18"/>
                <w:lang w:val="en-US"/>
              </w:rPr>
              <w:t>Transductive</w:t>
            </w:r>
            <w:proofErr w:type="spellEnd"/>
            <w:r w:rsidRPr="00D75050">
              <w:rPr>
                <w:rFonts w:ascii="Times New Roman" w:hAnsi="Times New Roman" w:cs="Times New Roman"/>
                <w:color w:val="auto"/>
                <w:sz w:val="18"/>
                <w:szCs w:val="18"/>
                <w:lang w:val="en-US"/>
              </w:rPr>
              <w:t xml:space="preserve"> Zero-Shot Learning.” IEEE Transactions on Image Processing 29 (2020): 3665-3680.</w:t>
            </w:r>
          </w:p>
          <w:p w14:paraId="49EF9F10" w14:textId="7721AD8B" w:rsidR="00BD681A" w:rsidRPr="00D75050" w:rsidRDefault="00BD681A">
            <w:pPr>
              <w:rPr>
                <w:rFonts w:ascii="Times New Roman" w:hAnsi="Times New Roman" w:cs="Times New Roman"/>
                <w:color w:val="auto"/>
                <w:sz w:val="18"/>
                <w:szCs w:val="18"/>
                <w:lang w:val="en-US"/>
              </w:rPr>
            </w:pPr>
          </w:p>
        </w:tc>
      </w:tr>
      <w:tr w:rsidR="005B44C7" w:rsidRPr="00D75050" w14:paraId="33946CEA" w14:textId="77777777" w:rsidTr="00C50E6C">
        <w:trPr>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tcPr>
          <w:p w14:paraId="7DDB3907" w14:textId="0F27A7FE" w:rsidR="005B44C7" w:rsidRPr="00D75050" w:rsidRDefault="005B44C7">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Equipment requirements</w:t>
            </w:r>
          </w:p>
        </w:tc>
        <w:tc>
          <w:tcPr>
            <w:tcW w:w="7228" w:type="dxa"/>
            <w:tcBorders>
              <w:top w:val="single" w:sz="4" w:space="0" w:color="000000"/>
              <w:left w:val="single" w:sz="4" w:space="0" w:color="000000"/>
              <w:bottom w:val="single" w:sz="4" w:space="0" w:color="000000"/>
              <w:right w:val="single" w:sz="4" w:space="0" w:color="000000"/>
            </w:tcBorders>
            <w:shd w:val="clear" w:color="auto" w:fill="FFFFFF"/>
          </w:tcPr>
          <w:p w14:paraId="5E27AFE9" w14:textId="59949DDE" w:rsidR="005B44C7" w:rsidRPr="00D75050" w:rsidRDefault="005B44C7" w:rsidP="005B44C7">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 xml:space="preserve"> Projector, computer for each student with internet access, </w:t>
            </w:r>
            <w:r w:rsidR="008E23BA" w:rsidRPr="00D75050">
              <w:rPr>
                <w:rFonts w:ascii="Times New Roman" w:hAnsi="Times New Roman" w:cs="Times New Roman"/>
                <w:color w:val="auto"/>
                <w:sz w:val="18"/>
                <w:szCs w:val="18"/>
                <w:lang w:val="en-US"/>
              </w:rPr>
              <w:t>trial access to RTU HPC</w:t>
            </w:r>
          </w:p>
        </w:tc>
      </w:tr>
      <w:tr w:rsidR="00C50E6C" w:rsidRPr="00D75050" w14:paraId="52757A64" w14:textId="77777777" w:rsidTr="00C50E6C">
        <w:trPr>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tcPr>
          <w:p w14:paraId="4A17AC43" w14:textId="77777777" w:rsidR="00C50E6C" w:rsidRPr="00D75050" w:rsidRDefault="00C50E6C" w:rsidP="00C50E6C">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Course prerequisites</w:t>
            </w:r>
          </w:p>
        </w:tc>
        <w:tc>
          <w:tcPr>
            <w:tcW w:w="7228" w:type="dxa"/>
            <w:tcBorders>
              <w:top w:val="single" w:sz="4" w:space="0" w:color="000000"/>
              <w:left w:val="single" w:sz="4" w:space="0" w:color="000000"/>
              <w:bottom w:val="single" w:sz="4" w:space="0" w:color="000000"/>
              <w:right w:val="single" w:sz="4" w:space="0" w:color="000000"/>
            </w:tcBorders>
            <w:shd w:val="clear" w:color="auto" w:fill="FFFFFF"/>
          </w:tcPr>
          <w:p w14:paraId="51327050" w14:textId="3EB51D9D" w:rsidR="00C50E6C" w:rsidRPr="00D75050" w:rsidRDefault="00C50E6C" w:rsidP="00C50E6C">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Students must be proficient in the following disciplines before starting a course:</w:t>
            </w:r>
          </w:p>
          <w:p w14:paraId="7DF894FB" w14:textId="16387298" w:rsidR="00C52BD2" w:rsidRPr="00D75050" w:rsidRDefault="00C52BD2" w:rsidP="00C50E6C">
            <w:pPr>
              <w:pStyle w:val="ListParagraph"/>
              <w:numPr>
                <w:ilvl w:val="0"/>
                <w:numId w:val="3"/>
              </w:num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Machine learning methods</w:t>
            </w:r>
          </w:p>
          <w:p w14:paraId="170B8A34" w14:textId="143CDD0A" w:rsidR="00C50E6C" w:rsidRPr="00D75050" w:rsidRDefault="00C50E6C" w:rsidP="00C50E6C">
            <w:pPr>
              <w:pStyle w:val="ListParagraph"/>
              <w:numPr>
                <w:ilvl w:val="0"/>
                <w:numId w:val="3"/>
              </w:num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lastRenderedPageBreak/>
              <w:t>Calculus</w:t>
            </w:r>
            <w:r w:rsidR="0068580C" w:rsidRPr="00D75050">
              <w:rPr>
                <w:rFonts w:ascii="Times New Roman" w:hAnsi="Times New Roman" w:cs="Times New Roman"/>
                <w:color w:val="auto"/>
                <w:sz w:val="18"/>
                <w:szCs w:val="18"/>
                <w:lang w:val="en-US"/>
              </w:rPr>
              <w:t xml:space="preserve"> (partial derivatives, differential equations, integrals)</w:t>
            </w:r>
          </w:p>
          <w:p w14:paraId="30C197E7" w14:textId="12937FC6" w:rsidR="00C50E6C" w:rsidRPr="00D75050" w:rsidRDefault="00C50E6C" w:rsidP="00C50E6C">
            <w:pPr>
              <w:pStyle w:val="ListParagraph"/>
              <w:numPr>
                <w:ilvl w:val="0"/>
                <w:numId w:val="3"/>
              </w:num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Probability theory</w:t>
            </w:r>
            <w:r w:rsidR="0068580C" w:rsidRPr="00D75050">
              <w:rPr>
                <w:rFonts w:ascii="Times New Roman" w:hAnsi="Times New Roman" w:cs="Times New Roman"/>
                <w:color w:val="auto"/>
                <w:sz w:val="18"/>
                <w:szCs w:val="18"/>
                <w:lang w:val="en-US"/>
              </w:rPr>
              <w:t xml:space="preserve"> (probabilistic distributions – Gaussian, Alpha, Beta, Uniform) </w:t>
            </w:r>
          </w:p>
          <w:p w14:paraId="0DED3670" w14:textId="3C9BB51E" w:rsidR="00C50E6C" w:rsidRPr="00D75050" w:rsidRDefault="00C50E6C" w:rsidP="00C50E6C">
            <w:pPr>
              <w:pStyle w:val="ListParagraph"/>
              <w:numPr>
                <w:ilvl w:val="0"/>
                <w:numId w:val="3"/>
              </w:num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Information theory</w:t>
            </w:r>
            <w:r w:rsidR="0068580C" w:rsidRPr="00D75050">
              <w:rPr>
                <w:rFonts w:ascii="Times New Roman" w:hAnsi="Times New Roman" w:cs="Times New Roman"/>
                <w:color w:val="auto"/>
                <w:sz w:val="18"/>
                <w:szCs w:val="18"/>
                <w:lang w:val="en-US"/>
              </w:rPr>
              <w:t xml:space="preserve"> (cross-entropy, mutual information, Kolmogorov–Smirnov, Anderson-Darling, Kolmogorov–Smirnov)</w:t>
            </w:r>
          </w:p>
          <w:p w14:paraId="604E1F08" w14:textId="12430958" w:rsidR="00C50E6C" w:rsidRPr="00D75050" w:rsidRDefault="00C50E6C" w:rsidP="00C50E6C">
            <w:pPr>
              <w:pStyle w:val="ListParagraph"/>
              <w:numPr>
                <w:ilvl w:val="0"/>
                <w:numId w:val="3"/>
              </w:num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 xml:space="preserve">Statistics </w:t>
            </w:r>
            <w:r w:rsidR="0068580C" w:rsidRPr="00D75050">
              <w:rPr>
                <w:rFonts w:ascii="Times New Roman" w:hAnsi="Times New Roman" w:cs="Times New Roman"/>
                <w:color w:val="auto"/>
                <w:sz w:val="18"/>
                <w:szCs w:val="18"/>
                <w:lang w:val="en-US"/>
              </w:rPr>
              <w:t>(MSE, R2)</w:t>
            </w:r>
          </w:p>
          <w:p w14:paraId="30096686" w14:textId="2204956B" w:rsidR="00C50E6C" w:rsidRPr="00D75050" w:rsidRDefault="00C50E6C" w:rsidP="00C50E6C">
            <w:pPr>
              <w:pStyle w:val="ListParagraph"/>
              <w:numPr>
                <w:ilvl w:val="0"/>
                <w:numId w:val="3"/>
              </w:num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Design Patterns (MVC, Observer, Singleton)</w:t>
            </w:r>
          </w:p>
          <w:p w14:paraId="73AEFCBE" w14:textId="0E90DF88" w:rsidR="00C50E6C" w:rsidRPr="00D75050" w:rsidRDefault="00C50E6C" w:rsidP="00C50E6C">
            <w:pPr>
              <w:pStyle w:val="ListParagraph"/>
              <w:numPr>
                <w:ilvl w:val="0"/>
                <w:numId w:val="3"/>
              </w:num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Object Oriented Programming (OOP, UML)</w:t>
            </w:r>
          </w:p>
          <w:p w14:paraId="66DC1243" w14:textId="44997227" w:rsidR="00C52BD2" w:rsidRPr="00D75050" w:rsidRDefault="00C52BD2" w:rsidP="00C50E6C">
            <w:pPr>
              <w:pStyle w:val="ListParagraph"/>
              <w:numPr>
                <w:ilvl w:val="0"/>
                <w:numId w:val="3"/>
              </w:numPr>
              <w:rPr>
                <w:rFonts w:ascii="Times New Roman" w:hAnsi="Times New Roman" w:cs="Times New Roman"/>
                <w:color w:val="auto"/>
                <w:sz w:val="18"/>
                <w:szCs w:val="18"/>
                <w:lang w:val="en-US"/>
              </w:rPr>
            </w:pPr>
            <w:proofErr w:type="spellStart"/>
            <w:r w:rsidRPr="00D75050">
              <w:rPr>
                <w:rFonts w:ascii="Times New Roman" w:hAnsi="Times New Roman" w:cs="Times New Roman"/>
                <w:color w:val="auto"/>
                <w:sz w:val="18"/>
                <w:szCs w:val="18"/>
                <w:lang w:val="en-US"/>
              </w:rPr>
              <w:t>PyTorch</w:t>
            </w:r>
            <w:proofErr w:type="spellEnd"/>
            <w:r w:rsidRPr="00D75050">
              <w:rPr>
                <w:rFonts w:ascii="Times New Roman" w:hAnsi="Times New Roman" w:cs="Times New Roman"/>
                <w:color w:val="auto"/>
                <w:sz w:val="18"/>
                <w:szCs w:val="18"/>
                <w:lang w:val="en-US"/>
              </w:rPr>
              <w:t xml:space="preserve"> or </w:t>
            </w:r>
            <w:proofErr w:type="spellStart"/>
            <w:r w:rsidRPr="00D75050">
              <w:rPr>
                <w:rFonts w:ascii="Times New Roman" w:hAnsi="Times New Roman" w:cs="Times New Roman"/>
                <w:color w:val="auto"/>
                <w:sz w:val="18"/>
                <w:szCs w:val="18"/>
                <w:lang w:val="en-US"/>
              </w:rPr>
              <w:t>Tensorflow</w:t>
            </w:r>
            <w:proofErr w:type="spellEnd"/>
            <w:r w:rsidRPr="00D75050">
              <w:rPr>
                <w:rFonts w:ascii="Times New Roman" w:hAnsi="Times New Roman" w:cs="Times New Roman"/>
                <w:color w:val="auto"/>
                <w:sz w:val="18"/>
                <w:szCs w:val="18"/>
                <w:lang w:val="en-US"/>
              </w:rPr>
              <w:t xml:space="preserve"> framework</w:t>
            </w:r>
          </w:p>
          <w:p w14:paraId="203AEC41" w14:textId="77777777" w:rsidR="0068580C" w:rsidRPr="00D75050" w:rsidRDefault="0068580C" w:rsidP="0068580C">
            <w:pPr>
              <w:pStyle w:val="ListParagraph"/>
              <w:numPr>
                <w:ilvl w:val="0"/>
                <w:numId w:val="3"/>
              </w:num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 xml:space="preserve">Python (Anaconda, multiprocessing, threading, </w:t>
            </w:r>
            <w:proofErr w:type="spellStart"/>
            <w:r w:rsidRPr="00D75050">
              <w:rPr>
                <w:rFonts w:ascii="Times New Roman" w:hAnsi="Times New Roman" w:cs="Times New Roman"/>
                <w:color w:val="auto"/>
                <w:sz w:val="18"/>
                <w:szCs w:val="18"/>
                <w:lang w:val="en-US"/>
              </w:rPr>
              <w:t>cuda</w:t>
            </w:r>
            <w:proofErr w:type="spellEnd"/>
            <w:r w:rsidRPr="00D75050">
              <w:rPr>
                <w:rFonts w:ascii="Times New Roman" w:hAnsi="Times New Roman" w:cs="Times New Roman"/>
                <w:color w:val="auto"/>
                <w:sz w:val="18"/>
                <w:szCs w:val="18"/>
                <w:lang w:val="en-US"/>
              </w:rPr>
              <w:t xml:space="preserve">, </w:t>
            </w:r>
            <w:proofErr w:type="spellStart"/>
            <w:r w:rsidRPr="00D75050">
              <w:rPr>
                <w:rFonts w:ascii="Times New Roman" w:hAnsi="Times New Roman" w:cs="Times New Roman"/>
                <w:color w:val="auto"/>
                <w:sz w:val="18"/>
                <w:szCs w:val="18"/>
                <w:lang w:val="en-US"/>
              </w:rPr>
              <w:t>numpy</w:t>
            </w:r>
            <w:proofErr w:type="spellEnd"/>
            <w:r w:rsidRPr="00D75050">
              <w:rPr>
                <w:rFonts w:ascii="Times New Roman" w:hAnsi="Times New Roman" w:cs="Times New Roman"/>
                <w:color w:val="auto"/>
                <w:sz w:val="18"/>
                <w:szCs w:val="18"/>
                <w:lang w:val="en-US"/>
              </w:rPr>
              <w:t>)</w:t>
            </w:r>
          </w:p>
          <w:p w14:paraId="0F864EBC" w14:textId="17524125" w:rsidR="0068580C" w:rsidRPr="00D75050" w:rsidRDefault="0068580C" w:rsidP="0068580C">
            <w:pPr>
              <w:pStyle w:val="ListParagraph"/>
              <w:numPr>
                <w:ilvl w:val="0"/>
                <w:numId w:val="3"/>
              </w:num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GIT (SourceTree or shell commands)</w:t>
            </w:r>
          </w:p>
          <w:p w14:paraId="09385DDC" w14:textId="3F7D1C28" w:rsidR="00C50E6C" w:rsidRPr="00D75050" w:rsidRDefault="0068580C" w:rsidP="0068580C">
            <w:pPr>
              <w:pStyle w:val="ListParagraph"/>
              <w:numPr>
                <w:ilvl w:val="0"/>
                <w:numId w:val="3"/>
              </w:num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 xml:space="preserve">Linux (Aptitude, Anaconda, </w:t>
            </w:r>
            <w:proofErr w:type="spellStart"/>
            <w:r w:rsidRPr="00D75050">
              <w:rPr>
                <w:rFonts w:ascii="Times New Roman" w:hAnsi="Times New Roman" w:cs="Times New Roman"/>
                <w:color w:val="auto"/>
                <w:sz w:val="18"/>
                <w:szCs w:val="18"/>
                <w:lang w:val="en-US"/>
              </w:rPr>
              <w:t>nVidia</w:t>
            </w:r>
            <w:proofErr w:type="spellEnd"/>
            <w:r w:rsidRPr="00D75050">
              <w:rPr>
                <w:rFonts w:ascii="Times New Roman" w:hAnsi="Times New Roman" w:cs="Times New Roman"/>
                <w:color w:val="auto"/>
                <w:sz w:val="18"/>
                <w:szCs w:val="18"/>
                <w:lang w:val="en-US"/>
              </w:rPr>
              <w:t xml:space="preserve"> drivers, </w:t>
            </w:r>
            <w:proofErr w:type="spellStart"/>
            <w:r w:rsidRPr="00D75050">
              <w:rPr>
                <w:rFonts w:ascii="Times New Roman" w:hAnsi="Times New Roman" w:cs="Times New Roman"/>
                <w:color w:val="auto"/>
                <w:sz w:val="18"/>
                <w:szCs w:val="18"/>
                <w:lang w:val="en-US"/>
              </w:rPr>
              <w:t>cuda</w:t>
            </w:r>
            <w:proofErr w:type="spellEnd"/>
            <w:r w:rsidRPr="00D75050">
              <w:rPr>
                <w:rFonts w:ascii="Times New Roman" w:hAnsi="Times New Roman" w:cs="Times New Roman"/>
                <w:color w:val="auto"/>
                <w:sz w:val="18"/>
                <w:szCs w:val="18"/>
                <w:lang w:val="en-US"/>
              </w:rPr>
              <w:t>, Ubuntu, Shell Screen)</w:t>
            </w:r>
            <w:r w:rsidRPr="00D75050">
              <w:rPr>
                <w:rFonts w:ascii="Times New Roman" w:hAnsi="Times New Roman" w:cs="Times New Roman"/>
                <w:color w:val="auto"/>
                <w:sz w:val="18"/>
                <w:szCs w:val="18"/>
                <w:lang w:val="en-US"/>
              </w:rPr>
              <w:br/>
            </w:r>
          </w:p>
        </w:tc>
      </w:tr>
      <w:tr w:rsidR="00C50E6C" w:rsidRPr="00D75050" w14:paraId="755341E3" w14:textId="77777777" w:rsidTr="00C50E6C">
        <w:trPr>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tcPr>
          <w:p w14:paraId="7FE53460" w14:textId="77777777" w:rsidR="00C50E6C" w:rsidRPr="00D75050" w:rsidRDefault="00C50E6C" w:rsidP="00C50E6C">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lastRenderedPageBreak/>
              <w:t>Courses acquired before</w:t>
            </w:r>
          </w:p>
        </w:tc>
        <w:tc>
          <w:tcPr>
            <w:tcW w:w="7228" w:type="dxa"/>
            <w:tcBorders>
              <w:top w:val="single" w:sz="4" w:space="0" w:color="000000"/>
              <w:left w:val="single" w:sz="4" w:space="0" w:color="000000"/>
              <w:bottom w:val="single" w:sz="4" w:space="0" w:color="000000"/>
              <w:right w:val="single" w:sz="4" w:space="0" w:color="000000"/>
            </w:tcBorders>
            <w:shd w:val="clear" w:color="auto" w:fill="FFFFFF"/>
          </w:tcPr>
          <w:p w14:paraId="6EB0AE1C" w14:textId="77777777" w:rsidR="00C50E6C" w:rsidRPr="00D75050" w:rsidRDefault="00C50E6C" w:rsidP="00C50E6C">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DSP422 Artificial Intelligence</w:t>
            </w:r>
          </w:p>
          <w:p w14:paraId="17175637" w14:textId="74A1BFF1" w:rsidR="00350A28" w:rsidRPr="00D75050" w:rsidRDefault="00350A28" w:rsidP="00C50E6C">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 xml:space="preserve">DSP793 </w:t>
            </w:r>
            <w:r w:rsidRPr="00D75050">
              <w:rPr>
                <w:rFonts w:ascii="Times New Roman" w:hAnsi="Times New Roman" w:cs="Times New Roman"/>
                <w:color w:val="auto"/>
                <w:sz w:val="18"/>
                <w:szCs w:val="18"/>
                <w:lang w:val="en-US"/>
              </w:rPr>
              <w:t>Introduction in deep learning</w:t>
            </w:r>
          </w:p>
        </w:tc>
      </w:tr>
    </w:tbl>
    <w:p w14:paraId="77E08923" w14:textId="77777777" w:rsidR="00345FC3" w:rsidRPr="00D75050" w:rsidRDefault="00345FC3" w:rsidP="00345FC3">
      <w:pPr>
        <w:tabs>
          <w:tab w:val="left" w:pos="1716"/>
        </w:tabs>
        <w:rPr>
          <w:rFonts w:ascii="Times New Roman" w:hAnsi="Times New Roman" w:cs="Times New Roman"/>
          <w:color w:val="auto"/>
          <w:sz w:val="18"/>
          <w:szCs w:val="18"/>
          <w:lang w:val="en-US"/>
        </w:rPr>
      </w:pPr>
    </w:p>
    <w:p w14:paraId="3F61581E" w14:textId="77777777" w:rsidR="00345FC3" w:rsidRPr="00D75050" w:rsidRDefault="00345FC3">
      <w:pPr>
        <w:widowControl/>
        <w:autoSpaceDE/>
        <w:autoSpaceDN/>
        <w:adjustRightInd/>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br w:type="page"/>
      </w:r>
    </w:p>
    <w:p w14:paraId="16138D5D" w14:textId="7BF9F60D" w:rsidR="00BD681A" w:rsidRPr="00D75050" w:rsidRDefault="00345FC3" w:rsidP="00345FC3">
      <w:pPr>
        <w:tabs>
          <w:tab w:val="left" w:pos="1716"/>
        </w:tabs>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lastRenderedPageBreak/>
        <w:tab/>
      </w:r>
    </w:p>
    <w:p w14:paraId="0722F1D8" w14:textId="77777777" w:rsidR="00BD681A" w:rsidRPr="00D75050" w:rsidRDefault="000F4AA1">
      <w:pPr>
        <w:spacing w:line="320" w:lineRule="atLeast"/>
        <w:rPr>
          <w:rFonts w:ascii="Times New Roman" w:hAnsi="Times New Roman" w:cs="Times New Roman"/>
          <w:color w:val="auto"/>
          <w:sz w:val="18"/>
          <w:szCs w:val="18"/>
          <w:lang w:val="en-US"/>
        </w:rPr>
      </w:pPr>
      <w:r w:rsidRPr="00D75050">
        <w:rPr>
          <w:rFonts w:ascii="Times New Roman" w:hAnsi="Times New Roman" w:cs="Times New Roman"/>
          <w:b/>
          <w:bCs/>
          <w:i/>
          <w:iCs/>
          <w:color w:val="auto"/>
          <w:sz w:val="18"/>
          <w:szCs w:val="18"/>
          <w:lang w:val="en-US"/>
        </w:rPr>
        <w:t>Course outline</w:t>
      </w:r>
    </w:p>
    <w:tbl>
      <w:tblPr>
        <w:tblW w:w="107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9"/>
        <w:gridCol w:w="862"/>
        <w:gridCol w:w="862"/>
        <w:gridCol w:w="862"/>
        <w:gridCol w:w="862"/>
      </w:tblGrid>
      <w:tr w:rsidR="00BD681A" w:rsidRPr="00D75050" w14:paraId="613B60AB" w14:textId="77777777" w:rsidTr="00712B4E">
        <w:trPr>
          <w:jc w:val="center"/>
        </w:trPr>
        <w:tc>
          <w:tcPr>
            <w:tcW w:w="7339" w:type="dxa"/>
            <w:tcBorders>
              <w:top w:val="single" w:sz="4" w:space="0" w:color="000000"/>
              <w:left w:val="single" w:sz="4" w:space="0" w:color="000000"/>
              <w:bottom w:val="single" w:sz="4" w:space="0" w:color="000000"/>
              <w:right w:val="single" w:sz="4" w:space="0" w:color="000000"/>
            </w:tcBorders>
            <w:shd w:val="clear" w:color="auto" w:fill="CCCCCC"/>
          </w:tcPr>
          <w:p w14:paraId="62A4A2C4" w14:textId="77777777" w:rsidR="00BD681A" w:rsidRPr="00D75050" w:rsidRDefault="000F4AA1">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Theme</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CCCCCC"/>
          </w:tcPr>
          <w:p w14:paraId="610514FD" w14:textId="77777777" w:rsidR="00BD681A" w:rsidRPr="00D75050" w:rsidRDefault="000F4AA1">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Full time studies</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CCCCCC"/>
          </w:tcPr>
          <w:p w14:paraId="1B031B4F" w14:textId="77777777" w:rsidR="00BD681A" w:rsidRPr="00D75050" w:rsidRDefault="000F4AA1">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Full time studies</w:t>
            </w:r>
          </w:p>
        </w:tc>
      </w:tr>
      <w:tr w:rsidR="00BD681A" w:rsidRPr="00D75050" w14:paraId="27923D09" w14:textId="77777777" w:rsidTr="00712B4E">
        <w:trPr>
          <w:jc w:val="center"/>
        </w:trPr>
        <w:tc>
          <w:tcPr>
            <w:tcW w:w="7339" w:type="dxa"/>
            <w:tcBorders>
              <w:top w:val="single" w:sz="4" w:space="0" w:color="000000"/>
              <w:left w:val="single" w:sz="4" w:space="0" w:color="000000"/>
              <w:bottom w:val="single" w:sz="4" w:space="0" w:color="000000"/>
              <w:right w:val="single" w:sz="4" w:space="0" w:color="000000"/>
            </w:tcBorders>
            <w:shd w:val="clear" w:color="auto" w:fill="CCCCCC"/>
          </w:tcPr>
          <w:p w14:paraId="3DF85816" w14:textId="77777777" w:rsidR="00BD681A" w:rsidRPr="00D75050" w:rsidRDefault="000F4AA1">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 xml:space="preserve"> </w:t>
            </w:r>
          </w:p>
        </w:tc>
        <w:tc>
          <w:tcPr>
            <w:tcW w:w="862" w:type="dxa"/>
            <w:tcBorders>
              <w:top w:val="single" w:sz="4" w:space="0" w:color="000000"/>
              <w:left w:val="single" w:sz="4" w:space="0" w:color="000000"/>
              <w:bottom w:val="single" w:sz="4" w:space="0" w:color="000000"/>
              <w:right w:val="single" w:sz="4" w:space="0" w:color="000000"/>
            </w:tcBorders>
            <w:shd w:val="clear" w:color="auto" w:fill="CCCCCC"/>
          </w:tcPr>
          <w:p w14:paraId="7B582745" w14:textId="77777777" w:rsidR="00BD681A" w:rsidRPr="00D75050" w:rsidRDefault="000F4AA1">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Contact Hours</w:t>
            </w:r>
          </w:p>
        </w:tc>
        <w:tc>
          <w:tcPr>
            <w:tcW w:w="862" w:type="dxa"/>
            <w:tcBorders>
              <w:top w:val="single" w:sz="4" w:space="0" w:color="000000"/>
              <w:left w:val="single" w:sz="4" w:space="0" w:color="000000"/>
              <w:bottom w:val="single" w:sz="4" w:space="0" w:color="000000"/>
              <w:right w:val="single" w:sz="4" w:space="0" w:color="000000"/>
            </w:tcBorders>
            <w:shd w:val="clear" w:color="auto" w:fill="CCCCCC"/>
          </w:tcPr>
          <w:p w14:paraId="7FE775C1" w14:textId="77777777" w:rsidR="00BD681A" w:rsidRPr="00D75050" w:rsidRDefault="000F4AA1">
            <w:pPr>
              <w:jc w:val="center"/>
              <w:rPr>
                <w:rFonts w:ascii="Times New Roman" w:hAnsi="Times New Roman" w:cs="Times New Roman"/>
                <w:color w:val="auto"/>
                <w:sz w:val="18"/>
                <w:szCs w:val="18"/>
                <w:lang w:val="en-US"/>
              </w:rPr>
            </w:pPr>
            <w:proofErr w:type="spellStart"/>
            <w:r w:rsidRPr="00D75050">
              <w:rPr>
                <w:rFonts w:ascii="Times New Roman" w:hAnsi="Times New Roman" w:cs="Times New Roman"/>
                <w:color w:val="auto"/>
                <w:sz w:val="18"/>
                <w:szCs w:val="18"/>
                <w:lang w:val="en-US"/>
              </w:rPr>
              <w:t>Indep</w:t>
            </w:r>
            <w:proofErr w:type="spellEnd"/>
            <w:r w:rsidRPr="00D75050">
              <w:rPr>
                <w:rFonts w:ascii="Times New Roman" w:hAnsi="Times New Roman" w:cs="Times New Roman"/>
                <w:color w:val="auto"/>
                <w:sz w:val="18"/>
                <w:szCs w:val="18"/>
                <w:lang w:val="en-US"/>
              </w:rPr>
              <w:t>. work</w:t>
            </w:r>
          </w:p>
        </w:tc>
        <w:tc>
          <w:tcPr>
            <w:tcW w:w="862" w:type="dxa"/>
            <w:tcBorders>
              <w:top w:val="single" w:sz="4" w:space="0" w:color="000000"/>
              <w:left w:val="single" w:sz="4" w:space="0" w:color="000000"/>
              <w:bottom w:val="single" w:sz="4" w:space="0" w:color="000000"/>
              <w:right w:val="single" w:sz="4" w:space="0" w:color="000000"/>
            </w:tcBorders>
            <w:shd w:val="clear" w:color="auto" w:fill="CCCCCC"/>
          </w:tcPr>
          <w:p w14:paraId="6D9D5855" w14:textId="77777777" w:rsidR="00BD681A" w:rsidRPr="00D75050" w:rsidRDefault="000F4AA1">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Contact Hours</w:t>
            </w:r>
          </w:p>
        </w:tc>
        <w:tc>
          <w:tcPr>
            <w:tcW w:w="862" w:type="dxa"/>
            <w:tcBorders>
              <w:top w:val="single" w:sz="4" w:space="0" w:color="000000"/>
              <w:left w:val="single" w:sz="4" w:space="0" w:color="000000"/>
              <w:bottom w:val="single" w:sz="4" w:space="0" w:color="000000"/>
              <w:right w:val="single" w:sz="4" w:space="0" w:color="000000"/>
            </w:tcBorders>
            <w:shd w:val="clear" w:color="auto" w:fill="CCCCCC"/>
          </w:tcPr>
          <w:p w14:paraId="4852B262" w14:textId="77777777" w:rsidR="00BD681A" w:rsidRPr="00D75050" w:rsidRDefault="000F4AA1">
            <w:pPr>
              <w:jc w:val="center"/>
              <w:rPr>
                <w:rFonts w:ascii="Times New Roman" w:hAnsi="Times New Roman" w:cs="Times New Roman"/>
                <w:color w:val="auto"/>
                <w:sz w:val="18"/>
                <w:szCs w:val="18"/>
                <w:lang w:val="en-US"/>
              </w:rPr>
            </w:pPr>
            <w:proofErr w:type="spellStart"/>
            <w:r w:rsidRPr="00D75050">
              <w:rPr>
                <w:rFonts w:ascii="Times New Roman" w:hAnsi="Times New Roman" w:cs="Times New Roman"/>
                <w:color w:val="auto"/>
                <w:sz w:val="18"/>
                <w:szCs w:val="18"/>
                <w:lang w:val="en-US"/>
              </w:rPr>
              <w:t>Indep</w:t>
            </w:r>
            <w:proofErr w:type="spellEnd"/>
            <w:r w:rsidRPr="00D75050">
              <w:rPr>
                <w:rFonts w:ascii="Times New Roman" w:hAnsi="Times New Roman" w:cs="Times New Roman"/>
                <w:color w:val="auto"/>
                <w:sz w:val="18"/>
                <w:szCs w:val="18"/>
                <w:lang w:val="en-US"/>
              </w:rPr>
              <w:t>. work</w:t>
            </w:r>
          </w:p>
        </w:tc>
      </w:tr>
      <w:tr w:rsidR="00D75050" w:rsidRPr="00D75050" w14:paraId="22FAF20E" w14:textId="77777777" w:rsidTr="00712B4E">
        <w:trPr>
          <w:jc w:val="center"/>
        </w:trPr>
        <w:tc>
          <w:tcPr>
            <w:tcW w:w="7339" w:type="dxa"/>
            <w:tcBorders>
              <w:top w:val="single" w:sz="4" w:space="0" w:color="000000"/>
              <w:left w:val="single" w:sz="4" w:space="0" w:color="000000"/>
              <w:bottom w:val="single" w:sz="4" w:space="0" w:color="000000"/>
              <w:right w:val="single" w:sz="4" w:space="0" w:color="000000"/>
            </w:tcBorders>
            <w:shd w:val="clear" w:color="auto" w:fill="FFFFFF"/>
          </w:tcPr>
          <w:p w14:paraId="303C372C" w14:textId="1F02B7D9" w:rsidR="00D75050" w:rsidRPr="00D75050" w:rsidRDefault="00D75050" w:rsidP="00D75050">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Dimension reduction methods</w:t>
            </w:r>
            <w:r w:rsidRPr="00D75050">
              <w:rPr>
                <w:rFonts w:ascii="Times New Roman" w:hAnsi="Times New Roman" w:cs="Times New Roman"/>
                <w:color w:val="auto"/>
                <w:sz w:val="18"/>
                <w:szCs w:val="18"/>
                <w:lang w:val="en-US"/>
              </w:rPr>
              <w:t>: PCA, NCA</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111D4F9B" w14:textId="6A56D579" w:rsidR="00D75050" w:rsidRPr="00D75050" w:rsidRDefault="00D75050" w:rsidP="00D75050">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4</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2C839EC3" w14:textId="1938896E" w:rsidR="00D75050" w:rsidRPr="00D75050" w:rsidRDefault="00D75050" w:rsidP="00D75050">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4</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506E742F" w14:textId="0E64D9E5" w:rsidR="00D75050" w:rsidRPr="00D75050" w:rsidRDefault="00D75050" w:rsidP="00D75050">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0</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386C04A5" w14:textId="1C75DAF8" w:rsidR="00D75050" w:rsidRPr="00D75050" w:rsidRDefault="00D75050" w:rsidP="00D75050">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0</w:t>
            </w:r>
          </w:p>
        </w:tc>
      </w:tr>
      <w:tr w:rsidR="00D75050" w:rsidRPr="00D75050" w14:paraId="669C71C3" w14:textId="77777777" w:rsidTr="00712B4E">
        <w:trPr>
          <w:jc w:val="center"/>
        </w:trPr>
        <w:tc>
          <w:tcPr>
            <w:tcW w:w="7339" w:type="dxa"/>
            <w:tcBorders>
              <w:top w:val="single" w:sz="4" w:space="0" w:color="000000"/>
              <w:left w:val="single" w:sz="4" w:space="0" w:color="000000"/>
              <w:bottom w:val="single" w:sz="4" w:space="0" w:color="000000"/>
              <w:right w:val="single" w:sz="4" w:space="0" w:color="000000"/>
            </w:tcBorders>
            <w:shd w:val="clear" w:color="auto" w:fill="FFFFFF"/>
          </w:tcPr>
          <w:p w14:paraId="1024BAD6" w14:textId="0954BD32" w:rsidR="00D75050" w:rsidRPr="00D75050" w:rsidRDefault="00D75050" w:rsidP="00D75050">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Clustering methods</w:t>
            </w:r>
            <w:r w:rsidRPr="00D75050">
              <w:rPr>
                <w:rFonts w:ascii="Times New Roman" w:hAnsi="Times New Roman" w:cs="Times New Roman"/>
                <w:color w:val="auto"/>
                <w:sz w:val="18"/>
                <w:szCs w:val="18"/>
                <w:lang w:val="en-US"/>
              </w:rPr>
              <w:t>: K-Means, X-Means, G-Means</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6C205C9C" w14:textId="1D6346E9" w:rsidR="00D75050" w:rsidRPr="00D75050" w:rsidRDefault="00D75050" w:rsidP="00D75050">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4</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308DC7B5" w14:textId="27B36D6E" w:rsidR="00D75050" w:rsidRPr="00D75050" w:rsidRDefault="00D75050" w:rsidP="00D75050">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4</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4A33281F" w14:textId="44D98B02" w:rsidR="00D75050" w:rsidRPr="00D75050" w:rsidRDefault="00D75050" w:rsidP="00D75050">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0</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2796FE09" w14:textId="420BBC92" w:rsidR="00D75050" w:rsidRPr="00D75050" w:rsidRDefault="00D75050" w:rsidP="00D75050">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0</w:t>
            </w:r>
          </w:p>
        </w:tc>
      </w:tr>
      <w:tr w:rsidR="00D75050" w:rsidRPr="00D75050" w14:paraId="711EECB6" w14:textId="77777777" w:rsidTr="00712B4E">
        <w:trPr>
          <w:jc w:val="center"/>
        </w:trPr>
        <w:tc>
          <w:tcPr>
            <w:tcW w:w="7339" w:type="dxa"/>
            <w:tcBorders>
              <w:top w:val="single" w:sz="4" w:space="0" w:color="000000"/>
              <w:left w:val="single" w:sz="4" w:space="0" w:color="000000"/>
              <w:bottom w:val="single" w:sz="4" w:space="0" w:color="000000"/>
              <w:right w:val="single" w:sz="4" w:space="0" w:color="000000"/>
            </w:tcBorders>
            <w:shd w:val="clear" w:color="auto" w:fill="FFFFFF"/>
          </w:tcPr>
          <w:p w14:paraId="1AC54585" w14:textId="4655E661" w:rsidR="00D75050" w:rsidRPr="00D75050" w:rsidRDefault="00D75050" w:rsidP="00D75050">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Clustering methods: DBSCAN, HDBSCAN</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1D08C693" w14:textId="7BFD49AE" w:rsidR="00D75050" w:rsidRPr="00D75050" w:rsidRDefault="00D75050" w:rsidP="00D75050">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4</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74B6C546" w14:textId="11E18EEB" w:rsidR="00D75050" w:rsidRPr="00D75050" w:rsidRDefault="00D75050" w:rsidP="00D75050">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4</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22BB0066" w14:textId="1A037939" w:rsidR="00D75050" w:rsidRPr="00D75050" w:rsidRDefault="00D75050" w:rsidP="00D75050">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0</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7B0B072B" w14:textId="5E75B394" w:rsidR="00D75050" w:rsidRPr="00D75050" w:rsidRDefault="00D75050" w:rsidP="00D75050">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0</w:t>
            </w:r>
          </w:p>
        </w:tc>
      </w:tr>
      <w:tr w:rsidR="00D75050" w:rsidRPr="00D75050" w14:paraId="0B179F04" w14:textId="77777777" w:rsidTr="00712B4E">
        <w:trPr>
          <w:jc w:val="center"/>
        </w:trPr>
        <w:tc>
          <w:tcPr>
            <w:tcW w:w="7339" w:type="dxa"/>
            <w:tcBorders>
              <w:top w:val="single" w:sz="4" w:space="0" w:color="000000"/>
              <w:left w:val="single" w:sz="4" w:space="0" w:color="000000"/>
              <w:bottom w:val="single" w:sz="4" w:space="0" w:color="000000"/>
              <w:right w:val="single" w:sz="4" w:space="0" w:color="000000"/>
            </w:tcBorders>
            <w:shd w:val="clear" w:color="auto" w:fill="FFFFFF"/>
          </w:tcPr>
          <w:p w14:paraId="4A6BF821" w14:textId="6479D772" w:rsidR="00D75050" w:rsidRPr="00D75050" w:rsidRDefault="00D75050" w:rsidP="00D75050">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Deep metric learning</w:t>
            </w:r>
            <w:r w:rsidRPr="00D75050">
              <w:rPr>
                <w:rFonts w:ascii="Times New Roman" w:hAnsi="Times New Roman" w:cs="Times New Roman"/>
                <w:color w:val="auto"/>
                <w:sz w:val="18"/>
                <w:szCs w:val="18"/>
                <w:lang w:val="en-US"/>
              </w:rPr>
              <w:t>: “Contrastive Loss”</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2B1AE720" w14:textId="503886D2" w:rsidR="00D75050" w:rsidRPr="00D75050" w:rsidRDefault="00D75050" w:rsidP="00D75050">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4</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422187FF" w14:textId="414D50A6" w:rsidR="00D75050" w:rsidRPr="00D75050" w:rsidRDefault="00D75050" w:rsidP="00D75050">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4</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1B6B2585" w14:textId="1C49120E" w:rsidR="00D75050" w:rsidRPr="00D75050" w:rsidRDefault="00D75050" w:rsidP="00D75050">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0</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788B17A9" w14:textId="383FBACE" w:rsidR="00D75050" w:rsidRPr="00D75050" w:rsidRDefault="00D75050" w:rsidP="00D75050">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0</w:t>
            </w:r>
          </w:p>
        </w:tc>
      </w:tr>
      <w:tr w:rsidR="00D75050" w:rsidRPr="00D75050" w14:paraId="680687F7" w14:textId="77777777" w:rsidTr="00712B4E">
        <w:trPr>
          <w:jc w:val="center"/>
        </w:trPr>
        <w:tc>
          <w:tcPr>
            <w:tcW w:w="7339" w:type="dxa"/>
            <w:tcBorders>
              <w:top w:val="single" w:sz="4" w:space="0" w:color="000000"/>
              <w:left w:val="single" w:sz="4" w:space="0" w:color="000000"/>
              <w:bottom w:val="single" w:sz="4" w:space="0" w:color="000000"/>
              <w:right w:val="single" w:sz="4" w:space="0" w:color="000000"/>
            </w:tcBorders>
            <w:shd w:val="clear" w:color="auto" w:fill="FFFFFF"/>
          </w:tcPr>
          <w:p w14:paraId="243C103B" w14:textId="1583685E" w:rsidR="00D75050" w:rsidRPr="00D75050" w:rsidRDefault="00D75050" w:rsidP="00D75050">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Deep metric learning: “Triplet Loss”</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2F476E9E" w14:textId="724B469E" w:rsidR="00D75050" w:rsidRPr="00D75050" w:rsidRDefault="00D75050" w:rsidP="00D75050">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4</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626B6C4D" w14:textId="715A46CC" w:rsidR="00D75050" w:rsidRPr="00D75050" w:rsidRDefault="00D75050" w:rsidP="00D75050">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4</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4E26BC0F" w14:textId="4C9BA343" w:rsidR="00D75050" w:rsidRPr="00D75050" w:rsidRDefault="00D75050" w:rsidP="00D75050">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0</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3F096F7B" w14:textId="01F4AED4" w:rsidR="00D75050" w:rsidRPr="00D75050" w:rsidRDefault="00D75050" w:rsidP="00D75050">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0</w:t>
            </w:r>
          </w:p>
        </w:tc>
      </w:tr>
      <w:tr w:rsidR="00D75050" w:rsidRPr="00D75050" w14:paraId="4B4B3005" w14:textId="77777777" w:rsidTr="00712B4E">
        <w:trPr>
          <w:jc w:val="center"/>
        </w:trPr>
        <w:tc>
          <w:tcPr>
            <w:tcW w:w="7339" w:type="dxa"/>
            <w:tcBorders>
              <w:top w:val="single" w:sz="4" w:space="0" w:color="000000"/>
              <w:left w:val="single" w:sz="4" w:space="0" w:color="000000"/>
              <w:bottom w:val="single" w:sz="4" w:space="0" w:color="000000"/>
              <w:right w:val="single" w:sz="4" w:space="0" w:color="000000"/>
            </w:tcBorders>
            <w:shd w:val="clear" w:color="auto" w:fill="FFFFFF"/>
          </w:tcPr>
          <w:p w14:paraId="5D9AF71B" w14:textId="6D9379D4" w:rsidR="00D75050" w:rsidRPr="00D75050" w:rsidRDefault="00D75050" w:rsidP="00D75050">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Deep metric learning: “Proxy-NCA Loss”</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1D06A1A0" w14:textId="034F4AB9" w:rsidR="00D75050" w:rsidRPr="00D75050" w:rsidRDefault="00D75050" w:rsidP="00D75050">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4</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2273304C" w14:textId="4FB0790B" w:rsidR="00D75050" w:rsidRPr="00D75050" w:rsidRDefault="00D75050" w:rsidP="00D75050">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4</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38109DCA" w14:textId="3A375002" w:rsidR="00D75050" w:rsidRPr="00D75050" w:rsidRDefault="00D75050" w:rsidP="00D75050">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0</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7082217A" w14:textId="1B6D687C" w:rsidR="00D75050" w:rsidRPr="00D75050" w:rsidRDefault="00D75050" w:rsidP="00D75050">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0</w:t>
            </w:r>
          </w:p>
        </w:tc>
      </w:tr>
      <w:tr w:rsidR="00D75050" w:rsidRPr="00D75050" w14:paraId="19044614" w14:textId="77777777" w:rsidTr="00712B4E">
        <w:trPr>
          <w:jc w:val="center"/>
        </w:trPr>
        <w:tc>
          <w:tcPr>
            <w:tcW w:w="7339" w:type="dxa"/>
            <w:tcBorders>
              <w:top w:val="single" w:sz="4" w:space="0" w:color="000000"/>
              <w:left w:val="single" w:sz="4" w:space="0" w:color="000000"/>
              <w:bottom w:val="single" w:sz="4" w:space="0" w:color="000000"/>
              <w:right w:val="single" w:sz="4" w:space="0" w:color="000000"/>
            </w:tcBorders>
            <w:shd w:val="clear" w:color="auto" w:fill="FFFFFF"/>
          </w:tcPr>
          <w:p w14:paraId="1E7DFC78" w14:textId="46FE1AFA" w:rsidR="00D75050" w:rsidRPr="00D75050" w:rsidRDefault="00D75050" w:rsidP="00D75050">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Generative models</w:t>
            </w:r>
            <w:r w:rsidRPr="00D75050">
              <w:rPr>
                <w:rFonts w:ascii="Times New Roman" w:hAnsi="Times New Roman" w:cs="Times New Roman"/>
                <w:color w:val="auto"/>
                <w:sz w:val="18"/>
                <w:szCs w:val="18"/>
                <w:lang w:val="en-US"/>
              </w:rPr>
              <w:t>: VAE</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624B5A76" w14:textId="6709603E" w:rsidR="00D75050" w:rsidRPr="00D75050" w:rsidRDefault="00D75050" w:rsidP="00D75050">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4</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7FDA5D05" w14:textId="3390F235" w:rsidR="00D75050" w:rsidRPr="00D75050" w:rsidRDefault="00D75050" w:rsidP="00D75050">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4</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772F8831" w14:textId="15FBA299" w:rsidR="00D75050" w:rsidRPr="00D75050" w:rsidRDefault="00D75050" w:rsidP="00D75050">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0</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7588B7E8" w14:textId="2C00D2DC" w:rsidR="00D75050" w:rsidRPr="00D75050" w:rsidRDefault="00D75050" w:rsidP="00D75050">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0</w:t>
            </w:r>
          </w:p>
        </w:tc>
      </w:tr>
      <w:tr w:rsidR="00D75050" w:rsidRPr="00D75050" w14:paraId="4BF27FF1" w14:textId="77777777" w:rsidTr="00712B4E">
        <w:trPr>
          <w:jc w:val="center"/>
        </w:trPr>
        <w:tc>
          <w:tcPr>
            <w:tcW w:w="7339" w:type="dxa"/>
            <w:tcBorders>
              <w:top w:val="single" w:sz="4" w:space="0" w:color="000000"/>
              <w:left w:val="single" w:sz="4" w:space="0" w:color="000000"/>
              <w:bottom w:val="single" w:sz="4" w:space="0" w:color="000000"/>
              <w:right w:val="single" w:sz="4" w:space="0" w:color="000000"/>
            </w:tcBorders>
            <w:shd w:val="clear" w:color="auto" w:fill="FFFFFF"/>
          </w:tcPr>
          <w:p w14:paraId="50C1CE2D" w14:textId="3C6683F6" w:rsidR="00D75050" w:rsidRPr="00D75050" w:rsidRDefault="00D75050" w:rsidP="00D75050">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Generative models: GAN</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360F754E" w14:textId="2DD35F26" w:rsidR="00D75050" w:rsidRPr="00D75050" w:rsidRDefault="00D75050" w:rsidP="00D75050">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4</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0A140CD4" w14:textId="166F5D3A" w:rsidR="00D75050" w:rsidRPr="00D75050" w:rsidRDefault="00D75050" w:rsidP="00D75050">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4</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3E3CCC2D" w14:textId="58BF5F9C" w:rsidR="00D75050" w:rsidRPr="00D75050" w:rsidRDefault="00D75050" w:rsidP="00D75050">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0</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3D71A5CD" w14:textId="31E529C5" w:rsidR="00D75050" w:rsidRPr="00D75050" w:rsidRDefault="00D75050" w:rsidP="00D75050">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0</w:t>
            </w:r>
          </w:p>
        </w:tc>
      </w:tr>
      <w:tr w:rsidR="00D75050" w:rsidRPr="00D75050" w14:paraId="2F0B82D7" w14:textId="77777777" w:rsidTr="00712B4E">
        <w:trPr>
          <w:jc w:val="center"/>
        </w:trPr>
        <w:tc>
          <w:tcPr>
            <w:tcW w:w="7339" w:type="dxa"/>
            <w:tcBorders>
              <w:top w:val="single" w:sz="4" w:space="0" w:color="000000"/>
              <w:left w:val="single" w:sz="4" w:space="0" w:color="000000"/>
              <w:bottom w:val="single" w:sz="4" w:space="0" w:color="000000"/>
              <w:right w:val="single" w:sz="4" w:space="0" w:color="000000"/>
            </w:tcBorders>
            <w:shd w:val="clear" w:color="auto" w:fill="FFFFFF"/>
          </w:tcPr>
          <w:p w14:paraId="771D141B" w14:textId="3587D8AB" w:rsidR="00D75050" w:rsidRPr="00D75050" w:rsidRDefault="00D75050" w:rsidP="00D75050">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Generative models: W-GAN</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31993D6E" w14:textId="14E7FAE8" w:rsidR="00D75050" w:rsidRPr="00D75050" w:rsidRDefault="00D75050" w:rsidP="00D75050">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4</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5ED674E8" w14:textId="3BBBBE28" w:rsidR="00D75050" w:rsidRPr="00D75050" w:rsidRDefault="00D75050" w:rsidP="00D75050">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4</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644FE137" w14:textId="7FDFDD9F" w:rsidR="00D75050" w:rsidRPr="00D75050" w:rsidRDefault="00D75050" w:rsidP="00D75050">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0</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677FDB43" w14:textId="7DD7ECA6" w:rsidR="00D75050" w:rsidRPr="00D75050" w:rsidRDefault="00D75050" w:rsidP="00D75050">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0</w:t>
            </w:r>
          </w:p>
        </w:tc>
      </w:tr>
      <w:tr w:rsidR="006861E0" w:rsidRPr="00D75050" w14:paraId="73C64BDA" w14:textId="77777777" w:rsidTr="00712B4E">
        <w:trPr>
          <w:jc w:val="center"/>
        </w:trPr>
        <w:tc>
          <w:tcPr>
            <w:tcW w:w="7339" w:type="dxa"/>
            <w:tcBorders>
              <w:top w:val="single" w:sz="4" w:space="0" w:color="000000"/>
              <w:left w:val="single" w:sz="4" w:space="0" w:color="000000"/>
              <w:bottom w:val="single" w:sz="4" w:space="0" w:color="000000"/>
              <w:right w:val="single" w:sz="4" w:space="0" w:color="000000"/>
            </w:tcBorders>
            <w:shd w:val="clear" w:color="auto" w:fill="CCCCCC"/>
          </w:tcPr>
          <w:p w14:paraId="54013E69" w14:textId="77777777" w:rsidR="006861E0" w:rsidRPr="00D75050" w:rsidRDefault="006861E0" w:rsidP="006861E0">
            <w:pPr>
              <w:jc w:val="right"/>
              <w:rPr>
                <w:rFonts w:ascii="Times New Roman" w:hAnsi="Times New Roman" w:cs="Times New Roman"/>
                <w:color w:val="auto"/>
                <w:sz w:val="18"/>
                <w:szCs w:val="18"/>
                <w:lang w:val="en-US"/>
              </w:rPr>
            </w:pPr>
            <w:proofErr w:type="spellStart"/>
            <w:r w:rsidRPr="00D75050">
              <w:rPr>
                <w:rFonts w:ascii="Times New Roman" w:hAnsi="Times New Roman" w:cs="Times New Roman"/>
                <w:color w:val="auto"/>
                <w:sz w:val="18"/>
                <w:szCs w:val="18"/>
                <w:lang w:val="en-US"/>
              </w:rPr>
              <w:t>Kopā</w:t>
            </w:r>
            <w:proofErr w:type="spellEnd"/>
            <w:r w:rsidRPr="00D75050">
              <w:rPr>
                <w:rFonts w:ascii="Times New Roman" w:hAnsi="Times New Roman" w:cs="Times New Roman"/>
                <w:color w:val="auto"/>
                <w:sz w:val="18"/>
                <w:szCs w:val="18"/>
                <w:lang w:val="en-US"/>
              </w:rPr>
              <w:t>:</w:t>
            </w:r>
          </w:p>
        </w:tc>
        <w:tc>
          <w:tcPr>
            <w:tcW w:w="862" w:type="dxa"/>
            <w:tcBorders>
              <w:top w:val="single" w:sz="4" w:space="0" w:color="000000"/>
              <w:left w:val="single" w:sz="4" w:space="0" w:color="000000"/>
              <w:bottom w:val="single" w:sz="4" w:space="0" w:color="000000"/>
              <w:right w:val="single" w:sz="4" w:space="0" w:color="000000"/>
            </w:tcBorders>
            <w:shd w:val="clear" w:color="auto" w:fill="CCCCCC"/>
          </w:tcPr>
          <w:p w14:paraId="4EC4377B" w14:textId="7CCFE029" w:rsidR="006861E0" w:rsidRPr="00D75050" w:rsidRDefault="006861E0" w:rsidP="006861E0">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36</w:t>
            </w:r>
          </w:p>
        </w:tc>
        <w:tc>
          <w:tcPr>
            <w:tcW w:w="862" w:type="dxa"/>
            <w:tcBorders>
              <w:top w:val="single" w:sz="4" w:space="0" w:color="000000"/>
              <w:left w:val="single" w:sz="4" w:space="0" w:color="000000"/>
              <w:bottom w:val="single" w:sz="4" w:space="0" w:color="000000"/>
              <w:right w:val="single" w:sz="4" w:space="0" w:color="000000"/>
            </w:tcBorders>
            <w:shd w:val="clear" w:color="auto" w:fill="CCCCCC"/>
          </w:tcPr>
          <w:p w14:paraId="589154C1" w14:textId="603F4012" w:rsidR="006861E0" w:rsidRPr="00D75050" w:rsidRDefault="006861E0" w:rsidP="006861E0">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28</w:t>
            </w:r>
          </w:p>
        </w:tc>
        <w:tc>
          <w:tcPr>
            <w:tcW w:w="862" w:type="dxa"/>
            <w:tcBorders>
              <w:top w:val="single" w:sz="4" w:space="0" w:color="000000"/>
              <w:left w:val="single" w:sz="4" w:space="0" w:color="000000"/>
              <w:bottom w:val="single" w:sz="4" w:space="0" w:color="000000"/>
              <w:right w:val="single" w:sz="4" w:space="0" w:color="000000"/>
            </w:tcBorders>
            <w:shd w:val="clear" w:color="auto" w:fill="CCCCCC"/>
          </w:tcPr>
          <w:p w14:paraId="5A6D5F9B" w14:textId="77777777" w:rsidR="006861E0" w:rsidRPr="00D75050" w:rsidRDefault="006861E0" w:rsidP="006861E0">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0</w:t>
            </w:r>
          </w:p>
        </w:tc>
        <w:tc>
          <w:tcPr>
            <w:tcW w:w="862" w:type="dxa"/>
            <w:tcBorders>
              <w:top w:val="single" w:sz="4" w:space="0" w:color="000000"/>
              <w:left w:val="single" w:sz="4" w:space="0" w:color="000000"/>
              <w:bottom w:val="single" w:sz="4" w:space="0" w:color="000000"/>
              <w:right w:val="single" w:sz="4" w:space="0" w:color="000000"/>
            </w:tcBorders>
            <w:shd w:val="clear" w:color="auto" w:fill="CCCCCC"/>
          </w:tcPr>
          <w:p w14:paraId="30F9A1F0" w14:textId="77777777" w:rsidR="006861E0" w:rsidRPr="00D75050" w:rsidRDefault="006861E0" w:rsidP="006861E0">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0</w:t>
            </w:r>
          </w:p>
        </w:tc>
      </w:tr>
    </w:tbl>
    <w:p w14:paraId="1958D7F8" w14:textId="77777777" w:rsidR="00BD681A" w:rsidRPr="00D75050" w:rsidRDefault="00BD681A">
      <w:pPr>
        <w:rPr>
          <w:rFonts w:ascii="Times New Roman" w:hAnsi="Times New Roman" w:cs="Times New Roman"/>
          <w:color w:val="auto"/>
          <w:sz w:val="18"/>
          <w:szCs w:val="18"/>
          <w:lang w:val="en-US"/>
        </w:rPr>
      </w:pPr>
    </w:p>
    <w:p w14:paraId="0061FC9F" w14:textId="77777777" w:rsidR="00BD681A" w:rsidRPr="00D75050" w:rsidRDefault="000F4AA1">
      <w:pPr>
        <w:spacing w:line="320" w:lineRule="atLeast"/>
        <w:rPr>
          <w:rFonts w:ascii="Times New Roman" w:hAnsi="Times New Roman" w:cs="Times New Roman"/>
          <w:color w:val="auto"/>
          <w:sz w:val="18"/>
          <w:szCs w:val="18"/>
          <w:lang w:val="en-US"/>
        </w:rPr>
      </w:pPr>
      <w:r w:rsidRPr="00D75050">
        <w:rPr>
          <w:rFonts w:ascii="Times New Roman" w:hAnsi="Times New Roman" w:cs="Times New Roman"/>
          <w:b/>
          <w:bCs/>
          <w:i/>
          <w:iCs/>
          <w:color w:val="auto"/>
          <w:sz w:val="18"/>
          <w:szCs w:val="18"/>
          <w:lang w:val="en-US"/>
        </w:rPr>
        <w:t>Learning outcomes and assessment</w:t>
      </w:r>
    </w:p>
    <w:tbl>
      <w:tblPr>
        <w:tblW w:w="107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5"/>
        <w:gridCol w:w="3432"/>
      </w:tblGrid>
      <w:tr w:rsidR="00BD681A" w:rsidRPr="00D75050" w14:paraId="4CB81FC9" w14:textId="77777777" w:rsidTr="00C42BA0">
        <w:trPr>
          <w:jc w:val="center"/>
        </w:trPr>
        <w:tc>
          <w:tcPr>
            <w:tcW w:w="7355" w:type="dxa"/>
            <w:tcBorders>
              <w:top w:val="single" w:sz="4" w:space="0" w:color="000000"/>
              <w:left w:val="single" w:sz="4" w:space="0" w:color="000000"/>
              <w:bottom w:val="single" w:sz="4" w:space="0" w:color="000000"/>
              <w:right w:val="single" w:sz="4" w:space="0" w:color="000000"/>
            </w:tcBorders>
            <w:shd w:val="clear" w:color="auto" w:fill="CCCCCC"/>
          </w:tcPr>
          <w:p w14:paraId="4A2503BA" w14:textId="77777777" w:rsidR="00BD681A" w:rsidRPr="00D75050" w:rsidRDefault="000F4AA1">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Learning outcomes</w:t>
            </w:r>
          </w:p>
        </w:tc>
        <w:tc>
          <w:tcPr>
            <w:tcW w:w="3432" w:type="dxa"/>
            <w:tcBorders>
              <w:top w:val="single" w:sz="4" w:space="0" w:color="000000"/>
              <w:left w:val="single" w:sz="4" w:space="0" w:color="000000"/>
              <w:bottom w:val="single" w:sz="4" w:space="0" w:color="000000"/>
              <w:right w:val="single" w:sz="4" w:space="0" w:color="000000"/>
            </w:tcBorders>
            <w:shd w:val="clear" w:color="auto" w:fill="CCCCCC"/>
          </w:tcPr>
          <w:p w14:paraId="090CD79C" w14:textId="77777777" w:rsidR="00BD681A" w:rsidRPr="00D75050" w:rsidRDefault="000F4AA1">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Assessment methods</w:t>
            </w:r>
          </w:p>
        </w:tc>
      </w:tr>
      <w:tr w:rsidR="00D75050" w:rsidRPr="00D75050" w14:paraId="3AD19DC7" w14:textId="77777777" w:rsidTr="00C42BA0">
        <w:trPr>
          <w:jc w:val="center"/>
        </w:trPr>
        <w:tc>
          <w:tcPr>
            <w:tcW w:w="7355" w:type="dxa"/>
            <w:tcBorders>
              <w:top w:val="single" w:sz="4" w:space="0" w:color="000000"/>
              <w:left w:val="single" w:sz="4" w:space="0" w:color="000000"/>
              <w:bottom w:val="single" w:sz="4" w:space="0" w:color="000000"/>
              <w:right w:val="single" w:sz="4" w:space="0" w:color="000000"/>
            </w:tcBorders>
            <w:shd w:val="clear" w:color="auto" w:fill="FFFFFF"/>
          </w:tcPr>
          <w:p w14:paraId="4EA850FD" w14:textId="4A145FA6" w:rsidR="00D75050" w:rsidRPr="00D75050" w:rsidRDefault="00D75050" w:rsidP="00D75050">
            <w:pP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Ability to understand and use dimension reduction methods</w:t>
            </w:r>
          </w:p>
        </w:tc>
        <w:tc>
          <w:tcPr>
            <w:tcW w:w="3432" w:type="dxa"/>
            <w:tcBorders>
              <w:top w:val="single" w:sz="4" w:space="0" w:color="000000"/>
              <w:left w:val="single" w:sz="4" w:space="0" w:color="000000"/>
              <w:bottom w:val="single" w:sz="4" w:space="0" w:color="000000"/>
              <w:right w:val="single" w:sz="4" w:space="0" w:color="000000"/>
            </w:tcBorders>
            <w:shd w:val="clear" w:color="auto" w:fill="FFFFFF"/>
          </w:tcPr>
          <w:p w14:paraId="2A37D420" w14:textId="2EA34C36" w:rsidR="00D75050" w:rsidRPr="00D75050" w:rsidRDefault="00D75050" w:rsidP="00D75050">
            <w:pP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Homework</w:t>
            </w:r>
            <w:r w:rsidRPr="00D75050">
              <w:rPr>
                <w:rFonts w:ascii="Times New Roman" w:hAnsi="Times New Roman" w:cs="Times New Roman"/>
                <w:color w:val="auto"/>
                <w:sz w:val="18"/>
                <w:szCs w:val="18"/>
                <w:lang w:val="en-US"/>
              </w:rPr>
              <w:t xml:space="preserve"> </w:t>
            </w:r>
            <w:r>
              <w:rPr>
                <w:rFonts w:ascii="Times New Roman" w:hAnsi="Times New Roman" w:cs="Times New Roman"/>
                <w:color w:val="auto"/>
                <w:sz w:val="18"/>
                <w:szCs w:val="18"/>
                <w:lang w:val="en-US"/>
              </w:rPr>
              <w:t>and practical work during lectures</w:t>
            </w:r>
          </w:p>
        </w:tc>
      </w:tr>
      <w:tr w:rsidR="00D75050" w:rsidRPr="00D75050" w14:paraId="073EA34C" w14:textId="77777777" w:rsidTr="00C42BA0">
        <w:trPr>
          <w:jc w:val="center"/>
        </w:trPr>
        <w:tc>
          <w:tcPr>
            <w:tcW w:w="7355" w:type="dxa"/>
            <w:tcBorders>
              <w:top w:val="single" w:sz="4" w:space="0" w:color="000000"/>
              <w:left w:val="single" w:sz="4" w:space="0" w:color="000000"/>
              <w:bottom w:val="single" w:sz="4" w:space="0" w:color="000000"/>
              <w:right w:val="single" w:sz="4" w:space="0" w:color="000000"/>
            </w:tcBorders>
            <w:shd w:val="clear" w:color="auto" w:fill="FFFFFF"/>
          </w:tcPr>
          <w:p w14:paraId="169EA014" w14:textId="63D8301D" w:rsidR="00D75050" w:rsidRPr="00D75050" w:rsidRDefault="00D75050" w:rsidP="00D75050">
            <w:pP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 xml:space="preserve">Ability to understand and use </w:t>
            </w:r>
            <w:r>
              <w:rPr>
                <w:rFonts w:ascii="Times New Roman" w:hAnsi="Times New Roman" w:cs="Times New Roman"/>
                <w:color w:val="auto"/>
                <w:sz w:val="18"/>
                <w:szCs w:val="18"/>
                <w:lang w:val="en-US"/>
              </w:rPr>
              <w:t>clustering</w:t>
            </w:r>
            <w:r>
              <w:rPr>
                <w:rFonts w:ascii="Times New Roman" w:hAnsi="Times New Roman" w:cs="Times New Roman"/>
                <w:color w:val="auto"/>
                <w:sz w:val="18"/>
                <w:szCs w:val="18"/>
                <w:lang w:val="en-US"/>
              </w:rPr>
              <w:t xml:space="preserve"> methods</w:t>
            </w:r>
          </w:p>
        </w:tc>
        <w:tc>
          <w:tcPr>
            <w:tcW w:w="3432" w:type="dxa"/>
            <w:tcBorders>
              <w:top w:val="single" w:sz="4" w:space="0" w:color="000000"/>
              <w:left w:val="single" w:sz="4" w:space="0" w:color="000000"/>
              <w:bottom w:val="single" w:sz="4" w:space="0" w:color="000000"/>
              <w:right w:val="single" w:sz="4" w:space="0" w:color="000000"/>
            </w:tcBorders>
            <w:shd w:val="clear" w:color="auto" w:fill="FFFFFF"/>
          </w:tcPr>
          <w:p w14:paraId="5E6FEF5D" w14:textId="08582891" w:rsidR="00D75050" w:rsidRPr="00D75050" w:rsidRDefault="00D75050" w:rsidP="00D75050">
            <w:pPr>
              <w:rPr>
                <w:rFonts w:ascii="Times New Roman" w:hAnsi="Times New Roman" w:cs="Times New Roman"/>
                <w:color w:val="auto"/>
                <w:sz w:val="18"/>
                <w:szCs w:val="18"/>
                <w:lang w:val="en-US"/>
              </w:rPr>
            </w:pPr>
            <w:r w:rsidRPr="00EA4302">
              <w:rPr>
                <w:rFonts w:ascii="Times New Roman" w:hAnsi="Times New Roman" w:cs="Times New Roman"/>
                <w:color w:val="auto"/>
                <w:sz w:val="18"/>
                <w:szCs w:val="18"/>
                <w:lang w:val="en-US"/>
              </w:rPr>
              <w:t>Homework and practical work during lectures</w:t>
            </w:r>
          </w:p>
        </w:tc>
      </w:tr>
      <w:tr w:rsidR="00D75050" w:rsidRPr="00D75050" w14:paraId="222B2CC6" w14:textId="77777777" w:rsidTr="00C42BA0">
        <w:trPr>
          <w:jc w:val="center"/>
        </w:trPr>
        <w:tc>
          <w:tcPr>
            <w:tcW w:w="7355" w:type="dxa"/>
            <w:tcBorders>
              <w:top w:val="single" w:sz="4" w:space="0" w:color="000000"/>
              <w:left w:val="single" w:sz="4" w:space="0" w:color="000000"/>
              <w:bottom w:val="single" w:sz="4" w:space="0" w:color="000000"/>
              <w:right w:val="single" w:sz="4" w:space="0" w:color="000000"/>
            </w:tcBorders>
            <w:shd w:val="clear" w:color="auto" w:fill="FFFFFF"/>
          </w:tcPr>
          <w:p w14:paraId="090B4C4A" w14:textId="43955865" w:rsidR="00D75050" w:rsidRPr="00D75050" w:rsidRDefault="00D75050" w:rsidP="00D75050">
            <w:pP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 xml:space="preserve">Ability to understand and use </w:t>
            </w:r>
            <w:r>
              <w:rPr>
                <w:rFonts w:ascii="Times New Roman" w:hAnsi="Times New Roman" w:cs="Times New Roman"/>
                <w:color w:val="auto"/>
                <w:sz w:val="18"/>
                <w:szCs w:val="18"/>
                <w:lang w:val="en-US"/>
              </w:rPr>
              <w:t>Deep Metric Learning methods</w:t>
            </w:r>
          </w:p>
        </w:tc>
        <w:tc>
          <w:tcPr>
            <w:tcW w:w="3432" w:type="dxa"/>
            <w:tcBorders>
              <w:top w:val="single" w:sz="4" w:space="0" w:color="000000"/>
              <w:left w:val="single" w:sz="4" w:space="0" w:color="000000"/>
              <w:bottom w:val="single" w:sz="4" w:space="0" w:color="000000"/>
              <w:right w:val="single" w:sz="4" w:space="0" w:color="000000"/>
            </w:tcBorders>
            <w:shd w:val="clear" w:color="auto" w:fill="FFFFFF"/>
          </w:tcPr>
          <w:p w14:paraId="117A76C5" w14:textId="0E742A2A" w:rsidR="00D75050" w:rsidRPr="00D75050" w:rsidRDefault="00D75050" w:rsidP="00D75050">
            <w:pPr>
              <w:rPr>
                <w:rFonts w:ascii="Times New Roman" w:hAnsi="Times New Roman" w:cs="Times New Roman"/>
                <w:color w:val="auto"/>
                <w:sz w:val="18"/>
                <w:szCs w:val="18"/>
                <w:lang w:val="en-US"/>
              </w:rPr>
            </w:pPr>
            <w:r w:rsidRPr="00EA4302">
              <w:rPr>
                <w:rFonts w:ascii="Times New Roman" w:hAnsi="Times New Roman" w:cs="Times New Roman"/>
                <w:color w:val="auto"/>
                <w:sz w:val="18"/>
                <w:szCs w:val="18"/>
                <w:lang w:val="en-US"/>
              </w:rPr>
              <w:t>Homework and practical work during lectures</w:t>
            </w:r>
          </w:p>
        </w:tc>
      </w:tr>
      <w:tr w:rsidR="00D75050" w:rsidRPr="00D75050" w14:paraId="698921B1" w14:textId="77777777" w:rsidTr="00C42BA0">
        <w:trPr>
          <w:jc w:val="center"/>
        </w:trPr>
        <w:tc>
          <w:tcPr>
            <w:tcW w:w="7355" w:type="dxa"/>
            <w:tcBorders>
              <w:top w:val="single" w:sz="4" w:space="0" w:color="000000"/>
              <w:left w:val="single" w:sz="4" w:space="0" w:color="000000"/>
              <w:bottom w:val="single" w:sz="4" w:space="0" w:color="000000"/>
              <w:right w:val="single" w:sz="4" w:space="0" w:color="000000"/>
            </w:tcBorders>
            <w:shd w:val="clear" w:color="auto" w:fill="FFFFFF"/>
          </w:tcPr>
          <w:p w14:paraId="6D616D29" w14:textId="71305063" w:rsidR="00D75050" w:rsidRPr="00D75050" w:rsidRDefault="00D75050" w:rsidP="00D75050">
            <w:pP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Ability to understand and use</w:t>
            </w:r>
            <w:r>
              <w:rPr>
                <w:rFonts w:ascii="Times New Roman" w:hAnsi="Times New Roman" w:cs="Times New Roman"/>
                <w:color w:val="auto"/>
                <w:sz w:val="18"/>
                <w:szCs w:val="18"/>
                <w:lang w:val="en-US"/>
              </w:rPr>
              <w:t xml:space="preserve"> Generative Deep Learning</w:t>
            </w:r>
            <w:r>
              <w:rPr>
                <w:rFonts w:ascii="Times New Roman" w:hAnsi="Times New Roman" w:cs="Times New Roman"/>
                <w:color w:val="auto"/>
                <w:sz w:val="18"/>
                <w:szCs w:val="18"/>
                <w:lang w:val="en-US"/>
              </w:rPr>
              <w:t xml:space="preserve"> methods</w:t>
            </w:r>
          </w:p>
        </w:tc>
        <w:tc>
          <w:tcPr>
            <w:tcW w:w="3432" w:type="dxa"/>
            <w:tcBorders>
              <w:top w:val="single" w:sz="4" w:space="0" w:color="000000"/>
              <w:left w:val="single" w:sz="4" w:space="0" w:color="000000"/>
              <w:bottom w:val="single" w:sz="4" w:space="0" w:color="000000"/>
              <w:right w:val="single" w:sz="4" w:space="0" w:color="000000"/>
            </w:tcBorders>
            <w:shd w:val="clear" w:color="auto" w:fill="FFFFFF"/>
          </w:tcPr>
          <w:p w14:paraId="4DA5B7CD" w14:textId="3381AEE9" w:rsidR="00D75050" w:rsidRPr="00D75050" w:rsidRDefault="00D75050" w:rsidP="00D75050">
            <w:pPr>
              <w:rPr>
                <w:rFonts w:ascii="Times New Roman" w:hAnsi="Times New Roman" w:cs="Times New Roman"/>
                <w:color w:val="auto"/>
                <w:sz w:val="18"/>
                <w:szCs w:val="18"/>
                <w:lang w:val="en-US"/>
              </w:rPr>
            </w:pPr>
            <w:r w:rsidRPr="00EA4302">
              <w:rPr>
                <w:rFonts w:ascii="Times New Roman" w:hAnsi="Times New Roman" w:cs="Times New Roman"/>
                <w:color w:val="auto"/>
                <w:sz w:val="18"/>
                <w:szCs w:val="18"/>
                <w:lang w:val="en-US"/>
              </w:rPr>
              <w:t>Homework and practical work during lectures</w:t>
            </w:r>
          </w:p>
        </w:tc>
      </w:tr>
      <w:tr w:rsidR="00D75050" w:rsidRPr="00D75050" w14:paraId="32463551" w14:textId="77777777" w:rsidTr="00C42BA0">
        <w:trPr>
          <w:jc w:val="center"/>
        </w:trPr>
        <w:tc>
          <w:tcPr>
            <w:tcW w:w="7355" w:type="dxa"/>
            <w:tcBorders>
              <w:top w:val="single" w:sz="4" w:space="0" w:color="000000"/>
              <w:left w:val="single" w:sz="4" w:space="0" w:color="000000"/>
              <w:bottom w:val="single" w:sz="4" w:space="0" w:color="000000"/>
              <w:right w:val="single" w:sz="4" w:space="0" w:color="000000"/>
            </w:tcBorders>
            <w:shd w:val="clear" w:color="auto" w:fill="FFFFFF"/>
          </w:tcPr>
          <w:p w14:paraId="4CDE648F" w14:textId="1D725097" w:rsidR="00D75050" w:rsidRPr="00D75050" w:rsidRDefault="00D75050" w:rsidP="00D75050">
            <w:pP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 xml:space="preserve">Ability to use </w:t>
            </w:r>
            <w:r w:rsidRPr="00D75050">
              <w:rPr>
                <w:rFonts w:ascii="Times New Roman" w:hAnsi="Times New Roman" w:cs="Times New Roman"/>
                <w:color w:val="auto"/>
                <w:sz w:val="18"/>
                <w:szCs w:val="18"/>
                <w:lang w:val="en-US"/>
              </w:rPr>
              <w:t xml:space="preserve">RTU HPC </w:t>
            </w:r>
          </w:p>
        </w:tc>
        <w:tc>
          <w:tcPr>
            <w:tcW w:w="3432" w:type="dxa"/>
            <w:tcBorders>
              <w:top w:val="single" w:sz="4" w:space="0" w:color="000000"/>
              <w:left w:val="single" w:sz="4" w:space="0" w:color="000000"/>
              <w:bottom w:val="single" w:sz="4" w:space="0" w:color="000000"/>
              <w:right w:val="single" w:sz="4" w:space="0" w:color="000000"/>
            </w:tcBorders>
            <w:shd w:val="clear" w:color="auto" w:fill="FFFFFF"/>
          </w:tcPr>
          <w:p w14:paraId="0AC492F3" w14:textId="133254B6" w:rsidR="00D75050" w:rsidRPr="00D75050" w:rsidRDefault="00D75050" w:rsidP="00D75050">
            <w:pPr>
              <w:rPr>
                <w:rFonts w:ascii="Times New Roman" w:hAnsi="Times New Roman" w:cs="Times New Roman"/>
                <w:color w:val="auto"/>
                <w:sz w:val="18"/>
                <w:szCs w:val="18"/>
                <w:lang w:val="en-US"/>
              </w:rPr>
            </w:pPr>
            <w:r w:rsidRPr="00EA4302">
              <w:rPr>
                <w:rFonts w:ascii="Times New Roman" w:hAnsi="Times New Roman" w:cs="Times New Roman"/>
                <w:color w:val="auto"/>
                <w:sz w:val="18"/>
                <w:szCs w:val="18"/>
                <w:lang w:val="en-US"/>
              </w:rPr>
              <w:t>Homework and practical work during lectures</w:t>
            </w:r>
          </w:p>
        </w:tc>
      </w:tr>
    </w:tbl>
    <w:p w14:paraId="54BF4B15" w14:textId="77777777" w:rsidR="00BD681A" w:rsidRPr="00D75050" w:rsidRDefault="00BD681A">
      <w:pPr>
        <w:rPr>
          <w:rFonts w:ascii="Times New Roman" w:hAnsi="Times New Roman" w:cs="Times New Roman"/>
          <w:color w:val="auto"/>
          <w:sz w:val="18"/>
          <w:szCs w:val="18"/>
          <w:lang w:val="en-US"/>
        </w:rPr>
      </w:pPr>
    </w:p>
    <w:p w14:paraId="49B03B52" w14:textId="77777777" w:rsidR="00BD681A" w:rsidRPr="00D75050" w:rsidRDefault="000F4AA1">
      <w:pPr>
        <w:spacing w:line="320" w:lineRule="atLeast"/>
        <w:rPr>
          <w:rFonts w:ascii="Times New Roman" w:hAnsi="Times New Roman" w:cs="Times New Roman"/>
          <w:color w:val="auto"/>
          <w:sz w:val="18"/>
          <w:szCs w:val="18"/>
          <w:lang w:val="en-US"/>
        </w:rPr>
      </w:pPr>
      <w:r w:rsidRPr="00D75050">
        <w:rPr>
          <w:rFonts w:ascii="Times New Roman" w:hAnsi="Times New Roman" w:cs="Times New Roman"/>
          <w:b/>
          <w:bCs/>
          <w:i/>
          <w:iCs/>
          <w:color w:val="auto"/>
          <w:sz w:val="18"/>
          <w:szCs w:val="18"/>
          <w:lang w:val="en-US"/>
        </w:rPr>
        <w:t>Study subject structure</w:t>
      </w:r>
    </w:p>
    <w:tbl>
      <w:tblPr>
        <w:tblW w:w="107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0"/>
        <w:gridCol w:w="800"/>
        <w:gridCol w:w="799"/>
        <w:gridCol w:w="799"/>
        <w:gridCol w:w="639"/>
        <w:gridCol w:w="639"/>
        <w:gridCol w:w="799"/>
        <w:gridCol w:w="799"/>
        <w:gridCol w:w="799"/>
        <w:gridCol w:w="719"/>
        <w:gridCol w:w="719"/>
        <w:gridCol w:w="719"/>
        <w:gridCol w:w="719"/>
        <w:gridCol w:w="719"/>
        <w:gridCol w:w="719"/>
      </w:tblGrid>
      <w:tr w:rsidR="00BD681A" w:rsidRPr="00D75050" w14:paraId="3B119A89" w14:textId="77777777">
        <w:trPr>
          <w:jc w:val="center"/>
        </w:trPr>
        <w:tc>
          <w:tcPr>
            <w:tcW w:w="399" w:type="dxa"/>
            <w:tcBorders>
              <w:top w:val="single" w:sz="4" w:space="0" w:color="000000"/>
              <w:left w:val="single" w:sz="4" w:space="0" w:color="000000"/>
              <w:bottom w:val="single" w:sz="4" w:space="0" w:color="000000"/>
              <w:right w:val="single" w:sz="4" w:space="0" w:color="000000"/>
            </w:tcBorders>
            <w:shd w:val="clear" w:color="auto" w:fill="CCCCCC"/>
          </w:tcPr>
          <w:p w14:paraId="08E098B3" w14:textId="77777777" w:rsidR="00BD681A" w:rsidRPr="00D75050" w:rsidRDefault="000F4AA1">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Part</w:t>
            </w:r>
          </w:p>
        </w:tc>
        <w:tc>
          <w:tcPr>
            <w:tcW w:w="2397" w:type="dxa"/>
            <w:gridSpan w:val="3"/>
            <w:tcBorders>
              <w:top w:val="single" w:sz="4" w:space="0" w:color="000000"/>
              <w:left w:val="single" w:sz="4" w:space="0" w:color="000000"/>
              <w:bottom w:val="single" w:sz="4" w:space="0" w:color="000000"/>
              <w:right w:val="single" w:sz="4" w:space="0" w:color="000000"/>
            </w:tcBorders>
            <w:shd w:val="clear" w:color="auto" w:fill="CCCCCC"/>
          </w:tcPr>
          <w:p w14:paraId="2B4ED1B0" w14:textId="77777777" w:rsidR="00BD681A" w:rsidRPr="00D75050" w:rsidRDefault="000F4AA1">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Semester</w:t>
            </w:r>
          </w:p>
        </w:tc>
        <w:tc>
          <w:tcPr>
            <w:tcW w:w="639" w:type="dxa"/>
            <w:tcBorders>
              <w:top w:val="single" w:sz="4" w:space="0" w:color="000000"/>
              <w:left w:val="single" w:sz="4" w:space="0" w:color="000000"/>
              <w:bottom w:val="single" w:sz="4" w:space="0" w:color="000000"/>
              <w:right w:val="single" w:sz="4" w:space="0" w:color="000000"/>
            </w:tcBorders>
            <w:shd w:val="clear" w:color="auto" w:fill="CCCCCC"/>
          </w:tcPr>
          <w:p w14:paraId="09CF0B6E" w14:textId="77777777" w:rsidR="00BD681A" w:rsidRPr="00D75050" w:rsidRDefault="000F4AA1">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CP</w:t>
            </w:r>
          </w:p>
        </w:tc>
        <w:tc>
          <w:tcPr>
            <w:tcW w:w="639" w:type="dxa"/>
            <w:tcBorders>
              <w:top w:val="single" w:sz="4" w:space="0" w:color="000000"/>
              <w:left w:val="single" w:sz="4" w:space="0" w:color="000000"/>
              <w:bottom w:val="single" w:sz="4" w:space="0" w:color="000000"/>
              <w:right w:val="single" w:sz="4" w:space="0" w:color="000000"/>
            </w:tcBorders>
            <w:shd w:val="clear" w:color="auto" w:fill="CCCCCC"/>
          </w:tcPr>
          <w:p w14:paraId="66F6412B" w14:textId="77777777" w:rsidR="00BD681A" w:rsidRPr="00D75050" w:rsidRDefault="000F4AA1">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ECTS</w:t>
            </w:r>
          </w:p>
        </w:tc>
        <w:tc>
          <w:tcPr>
            <w:tcW w:w="2397" w:type="dxa"/>
            <w:gridSpan w:val="3"/>
            <w:tcBorders>
              <w:top w:val="single" w:sz="4" w:space="0" w:color="000000"/>
              <w:left w:val="single" w:sz="4" w:space="0" w:color="000000"/>
              <w:bottom w:val="single" w:sz="4" w:space="0" w:color="000000"/>
              <w:right w:val="single" w:sz="4" w:space="0" w:color="000000"/>
            </w:tcBorders>
            <w:shd w:val="clear" w:color="auto" w:fill="CCCCCC"/>
          </w:tcPr>
          <w:p w14:paraId="102EF008" w14:textId="77777777" w:rsidR="00BD681A" w:rsidRPr="00D75050" w:rsidRDefault="000F4AA1">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Hours per Week</w:t>
            </w:r>
          </w:p>
        </w:tc>
        <w:tc>
          <w:tcPr>
            <w:tcW w:w="2157" w:type="dxa"/>
            <w:gridSpan w:val="3"/>
            <w:tcBorders>
              <w:top w:val="single" w:sz="4" w:space="0" w:color="000000"/>
              <w:left w:val="single" w:sz="4" w:space="0" w:color="000000"/>
              <w:bottom w:val="single" w:sz="4" w:space="0" w:color="000000"/>
              <w:right w:val="single" w:sz="4" w:space="0" w:color="000000"/>
            </w:tcBorders>
            <w:shd w:val="clear" w:color="auto" w:fill="CCCCCC"/>
          </w:tcPr>
          <w:p w14:paraId="73BB1B79" w14:textId="77777777" w:rsidR="00BD681A" w:rsidRPr="00D75050" w:rsidRDefault="000F4AA1">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Tests</w:t>
            </w:r>
          </w:p>
        </w:tc>
        <w:tc>
          <w:tcPr>
            <w:tcW w:w="2157" w:type="dxa"/>
            <w:gridSpan w:val="3"/>
            <w:tcBorders>
              <w:top w:val="single" w:sz="4" w:space="0" w:color="000000"/>
              <w:left w:val="single" w:sz="4" w:space="0" w:color="000000"/>
              <w:bottom w:val="single" w:sz="4" w:space="0" w:color="000000"/>
              <w:right w:val="single" w:sz="4" w:space="0" w:color="000000"/>
            </w:tcBorders>
            <w:shd w:val="clear" w:color="auto" w:fill="CCCCCC"/>
          </w:tcPr>
          <w:p w14:paraId="6C19F67A" w14:textId="77777777" w:rsidR="00BD681A" w:rsidRPr="00D75050" w:rsidRDefault="000F4AA1">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Tests (free choice)</w:t>
            </w:r>
          </w:p>
        </w:tc>
      </w:tr>
      <w:tr w:rsidR="00BD681A" w:rsidRPr="00D75050" w14:paraId="7C579C71" w14:textId="77777777">
        <w:trPr>
          <w:jc w:val="center"/>
        </w:trPr>
        <w:tc>
          <w:tcPr>
            <w:tcW w:w="399" w:type="dxa"/>
            <w:tcBorders>
              <w:top w:val="single" w:sz="4" w:space="0" w:color="000000"/>
              <w:left w:val="single" w:sz="4" w:space="0" w:color="000000"/>
              <w:bottom w:val="single" w:sz="4" w:space="0" w:color="000000"/>
              <w:right w:val="single" w:sz="4" w:space="0" w:color="000000"/>
            </w:tcBorders>
            <w:shd w:val="clear" w:color="auto" w:fill="CCCCCC"/>
          </w:tcPr>
          <w:p w14:paraId="2D62491F" w14:textId="77777777" w:rsidR="00BD681A" w:rsidRPr="00D75050" w:rsidRDefault="000F4AA1">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 xml:space="preserve"> </w:t>
            </w:r>
          </w:p>
        </w:tc>
        <w:tc>
          <w:tcPr>
            <w:tcW w:w="799" w:type="dxa"/>
            <w:tcBorders>
              <w:top w:val="single" w:sz="4" w:space="0" w:color="000000"/>
              <w:left w:val="single" w:sz="4" w:space="0" w:color="000000"/>
              <w:bottom w:val="single" w:sz="4" w:space="0" w:color="000000"/>
              <w:right w:val="single" w:sz="4" w:space="0" w:color="000000"/>
            </w:tcBorders>
            <w:shd w:val="clear" w:color="auto" w:fill="CCCCCC"/>
          </w:tcPr>
          <w:p w14:paraId="2E9BEB73" w14:textId="77777777" w:rsidR="00BD681A" w:rsidRPr="00D75050" w:rsidRDefault="000F4AA1">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Autumn</w:t>
            </w:r>
          </w:p>
        </w:tc>
        <w:tc>
          <w:tcPr>
            <w:tcW w:w="799" w:type="dxa"/>
            <w:tcBorders>
              <w:top w:val="single" w:sz="4" w:space="0" w:color="000000"/>
              <w:left w:val="single" w:sz="4" w:space="0" w:color="000000"/>
              <w:bottom w:val="single" w:sz="4" w:space="0" w:color="000000"/>
              <w:right w:val="single" w:sz="4" w:space="0" w:color="000000"/>
            </w:tcBorders>
            <w:shd w:val="clear" w:color="auto" w:fill="CCCCCC"/>
          </w:tcPr>
          <w:p w14:paraId="2EA475AB" w14:textId="77777777" w:rsidR="00BD681A" w:rsidRPr="00D75050" w:rsidRDefault="000F4AA1">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Spring</w:t>
            </w:r>
          </w:p>
        </w:tc>
        <w:tc>
          <w:tcPr>
            <w:tcW w:w="799" w:type="dxa"/>
            <w:tcBorders>
              <w:top w:val="single" w:sz="4" w:space="0" w:color="000000"/>
              <w:left w:val="single" w:sz="4" w:space="0" w:color="000000"/>
              <w:bottom w:val="single" w:sz="4" w:space="0" w:color="000000"/>
              <w:right w:val="single" w:sz="4" w:space="0" w:color="000000"/>
            </w:tcBorders>
            <w:shd w:val="clear" w:color="auto" w:fill="CCCCCC"/>
          </w:tcPr>
          <w:p w14:paraId="7642E142" w14:textId="77777777" w:rsidR="00BD681A" w:rsidRPr="00D75050" w:rsidRDefault="000F4AA1">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Summer</w:t>
            </w:r>
          </w:p>
        </w:tc>
        <w:tc>
          <w:tcPr>
            <w:tcW w:w="639" w:type="dxa"/>
            <w:tcBorders>
              <w:top w:val="single" w:sz="4" w:space="0" w:color="000000"/>
              <w:left w:val="single" w:sz="4" w:space="0" w:color="000000"/>
              <w:bottom w:val="single" w:sz="4" w:space="0" w:color="000000"/>
              <w:right w:val="single" w:sz="4" w:space="0" w:color="000000"/>
            </w:tcBorders>
            <w:shd w:val="clear" w:color="auto" w:fill="CCCCCC"/>
          </w:tcPr>
          <w:p w14:paraId="7EC88D65" w14:textId="77777777" w:rsidR="00BD681A" w:rsidRPr="00D75050" w:rsidRDefault="000F4AA1">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 xml:space="preserve"> </w:t>
            </w:r>
          </w:p>
        </w:tc>
        <w:tc>
          <w:tcPr>
            <w:tcW w:w="639" w:type="dxa"/>
            <w:tcBorders>
              <w:top w:val="single" w:sz="4" w:space="0" w:color="000000"/>
              <w:left w:val="single" w:sz="4" w:space="0" w:color="000000"/>
              <w:bottom w:val="single" w:sz="4" w:space="0" w:color="000000"/>
              <w:right w:val="single" w:sz="4" w:space="0" w:color="000000"/>
            </w:tcBorders>
            <w:shd w:val="clear" w:color="auto" w:fill="CCCCCC"/>
          </w:tcPr>
          <w:p w14:paraId="6EE55599" w14:textId="77777777" w:rsidR="00BD681A" w:rsidRPr="00D75050" w:rsidRDefault="000F4AA1">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 xml:space="preserve"> </w:t>
            </w:r>
          </w:p>
        </w:tc>
        <w:tc>
          <w:tcPr>
            <w:tcW w:w="799" w:type="dxa"/>
            <w:tcBorders>
              <w:top w:val="single" w:sz="4" w:space="0" w:color="000000"/>
              <w:left w:val="single" w:sz="4" w:space="0" w:color="000000"/>
              <w:bottom w:val="single" w:sz="4" w:space="0" w:color="000000"/>
              <w:right w:val="single" w:sz="4" w:space="0" w:color="000000"/>
            </w:tcBorders>
            <w:shd w:val="clear" w:color="auto" w:fill="CCCCCC"/>
          </w:tcPr>
          <w:p w14:paraId="6F11BCCD" w14:textId="77777777" w:rsidR="00BD681A" w:rsidRPr="00D75050" w:rsidRDefault="000F4AA1">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Lectures</w:t>
            </w:r>
          </w:p>
        </w:tc>
        <w:tc>
          <w:tcPr>
            <w:tcW w:w="799" w:type="dxa"/>
            <w:tcBorders>
              <w:top w:val="single" w:sz="4" w:space="0" w:color="000000"/>
              <w:left w:val="single" w:sz="4" w:space="0" w:color="000000"/>
              <w:bottom w:val="single" w:sz="4" w:space="0" w:color="000000"/>
              <w:right w:val="single" w:sz="4" w:space="0" w:color="000000"/>
            </w:tcBorders>
            <w:shd w:val="clear" w:color="auto" w:fill="CCCCCC"/>
          </w:tcPr>
          <w:p w14:paraId="1684E5CF" w14:textId="77777777" w:rsidR="00BD681A" w:rsidRPr="00D75050" w:rsidRDefault="000F4AA1">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Practical</w:t>
            </w:r>
          </w:p>
        </w:tc>
        <w:tc>
          <w:tcPr>
            <w:tcW w:w="799" w:type="dxa"/>
            <w:tcBorders>
              <w:top w:val="single" w:sz="4" w:space="0" w:color="000000"/>
              <w:left w:val="single" w:sz="4" w:space="0" w:color="000000"/>
              <w:bottom w:val="single" w:sz="4" w:space="0" w:color="000000"/>
              <w:right w:val="single" w:sz="4" w:space="0" w:color="000000"/>
            </w:tcBorders>
            <w:shd w:val="clear" w:color="auto" w:fill="CCCCCC"/>
          </w:tcPr>
          <w:p w14:paraId="0370E7E1" w14:textId="77777777" w:rsidR="00BD681A" w:rsidRPr="00D75050" w:rsidRDefault="000F4AA1">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Lab.</w:t>
            </w:r>
          </w:p>
        </w:tc>
        <w:tc>
          <w:tcPr>
            <w:tcW w:w="719" w:type="dxa"/>
            <w:tcBorders>
              <w:top w:val="single" w:sz="4" w:space="0" w:color="000000"/>
              <w:left w:val="single" w:sz="4" w:space="0" w:color="000000"/>
              <w:bottom w:val="single" w:sz="4" w:space="0" w:color="000000"/>
              <w:right w:val="single" w:sz="4" w:space="0" w:color="000000"/>
            </w:tcBorders>
            <w:shd w:val="clear" w:color="auto" w:fill="CCCCCC"/>
          </w:tcPr>
          <w:p w14:paraId="1D7C66A0" w14:textId="77777777" w:rsidR="00BD681A" w:rsidRPr="00D75050" w:rsidRDefault="000F4AA1">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Test</w:t>
            </w:r>
          </w:p>
        </w:tc>
        <w:tc>
          <w:tcPr>
            <w:tcW w:w="719" w:type="dxa"/>
            <w:tcBorders>
              <w:top w:val="single" w:sz="4" w:space="0" w:color="000000"/>
              <w:left w:val="single" w:sz="4" w:space="0" w:color="000000"/>
              <w:bottom w:val="single" w:sz="4" w:space="0" w:color="000000"/>
              <w:right w:val="single" w:sz="4" w:space="0" w:color="000000"/>
            </w:tcBorders>
            <w:shd w:val="clear" w:color="auto" w:fill="CCCCCC"/>
          </w:tcPr>
          <w:p w14:paraId="4879D154" w14:textId="77777777" w:rsidR="00BD681A" w:rsidRPr="00D75050" w:rsidRDefault="000F4AA1">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Exam</w:t>
            </w:r>
          </w:p>
        </w:tc>
        <w:tc>
          <w:tcPr>
            <w:tcW w:w="719" w:type="dxa"/>
            <w:tcBorders>
              <w:top w:val="single" w:sz="4" w:space="0" w:color="000000"/>
              <w:left w:val="single" w:sz="4" w:space="0" w:color="000000"/>
              <w:bottom w:val="single" w:sz="4" w:space="0" w:color="000000"/>
              <w:right w:val="single" w:sz="4" w:space="0" w:color="000000"/>
            </w:tcBorders>
            <w:shd w:val="clear" w:color="auto" w:fill="CCCCCC"/>
          </w:tcPr>
          <w:p w14:paraId="04606F1E" w14:textId="77777777" w:rsidR="00BD681A" w:rsidRPr="00D75050" w:rsidRDefault="000F4AA1">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Work</w:t>
            </w:r>
          </w:p>
        </w:tc>
        <w:tc>
          <w:tcPr>
            <w:tcW w:w="719" w:type="dxa"/>
            <w:tcBorders>
              <w:top w:val="single" w:sz="4" w:space="0" w:color="000000"/>
              <w:left w:val="single" w:sz="4" w:space="0" w:color="000000"/>
              <w:bottom w:val="single" w:sz="4" w:space="0" w:color="000000"/>
              <w:right w:val="single" w:sz="4" w:space="0" w:color="000000"/>
            </w:tcBorders>
            <w:shd w:val="clear" w:color="auto" w:fill="CCCCCC"/>
          </w:tcPr>
          <w:p w14:paraId="02937F16" w14:textId="77777777" w:rsidR="00BD681A" w:rsidRPr="00D75050" w:rsidRDefault="000F4AA1">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Test</w:t>
            </w:r>
          </w:p>
        </w:tc>
        <w:tc>
          <w:tcPr>
            <w:tcW w:w="719" w:type="dxa"/>
            <w:tcBorders>
              <w:top w:val="single" w:sz="4" w:space="0" w:color="000000"/>
              <w:left w:val="single" w:sz="4" w:space="0" w:color="000000"/>
              <w:bottom w:val="single" w:sz="4" w:space="0" w:color="000000"/>
              <w:right w:val="single" w:sz="4" w:space="0" w:color="000000"/>
            </w:tcBorders>
            <w:shd w:val="clear" w:color="auto" w:fill="CCCCCC"/>
          </w:tcPr>
          <w:p w14:paraId="6F7F1068" w14:textId="77777777" w:rsidR="00BD681A" w:rsidRPr="00D75050" w:rsidRDefault="000F4AA1">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Exam</w:t>
            </w:r>
          </w:p>
        </w:tc>
        <w:tc>
          <w:tcPr>
            <w:tcW w:w="719" w:type="dxa"/>
            <w:tcBorders>
              <w:top w:val="single" w:sz="4" w:space="0" w:color="000000"/>
              <w:left w:val="single" w:sz="4" w:space="0" w:color="000000"/>
              <w:bottom w:val="single" w:sz="4" w:space="0" w:color="000000"/>
              <w:right w:val="single" w:sz="4" w:space="0" w:color="000000"/>
            </w:tcBorders>
            <w:shd w:val="clear" w:color="auto" w:fill="CCCCCC"/>
          </w:tcPr>
          <w:p w14:paraId="78A5666F" w14:textId="77777777" w:rsidR="00BD681A" w:rsidRPr="00D75050" w:rsidRDefault="000F4AA1">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Work</w:t>
            </w:r>
          </w:p>
        </w:tc>
      </w:tr>
      <w:tr w:rsidR="00BD681A" w:rsidRPr="00D75050" w14:paraId="39328EC4" w14:textId="77777777">
        <w:trPr>
          <w:jc w:val="center"/>
        </w:trPr>
        <w:tc>
          <w:tcPr>
            <w:tcW w:w="399" w:type="dxa"/>
            <w:tcBorders>
              <w:top w:val="single" w:sz="4" w:space="0" w:color="000000"/>
              <w:left w:val="single" w:sz="4" w:space="0" w:color="000000"/>
              <w:bottom w:val="single" w:sz="4" w:space="0" w:color="000000"/>
              <w:right w:val="single" w:sz="4" w:space="0" w:color="000000"/>
            </w:tcBorders>
            <w:shd w:val="clear" w:color="auto" w:fill="FFFFFF"/>
          </w:tcPr>
          <w:p w14:paraId="48199F73" w14:textId="77777777" w:rsidR="00BD681A" w:rsidRPr="00D75050" w:rsidRDefault="000F4AA1">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1.</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14:paraId="1A06D71F" w14:textId="43C7DAA2" w:rsidR="00BD681A" w:rsidRPr="00D75050" w:rsidRDefault="00BD681A">
            <w:pPr>
              <w:jc w:val="center"/>
              <w:rPr>
                <w:rFonts w:ascii="Times New Roman" w:hAnsi="Times New Roman" w:cs="Times New Roman"/>
                <w:color w:val="auto"/>
                <w:sz w:val="18"/>
                <w:szCs w:val="18"/>
                <w:lang w:val="en-US"/>
              </w:rPr>
            </w:pP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14:paraId="137779A9" w14:textId="651B6379" w:rsidR="00BD681A" w:rsidRPr="00D75050" w:rsidRDefault="00C42BA0">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w:t>
            </w:r>
            <w:r w:rsidR="000F4AA1" w:rsidRPr="00D75050">
              <w:rPr>
                <w:rFonts w:ascii="Times New Roman" w:hAnsi="Times New Roman" w:cs="Times New Roman"/>
                <w:color w:val="auto"/>
                <w:sz w:val="18"/>
                <w:szCs w:val="18"/>
                <w:lang w:val="en-US"/>
              </w:rPr>
              <w:t xml:space="preserve"> </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14:paraId="6983011D" w14:textId="77777777" w:rsidR="00BD681A" w:rsidRPr="00D75050" w:rsidRDefault="000F4AA1">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 xml:space="preserve"> </w:t>
            </w:r>
          </w:p>
        </w:tc>
        <w:tc>
          <w:tcPr>
            <w:tcW w:w="639" w:type="dxa"/>
            <w:tcBorders>
              <w:top w:val="single" w:sz="4" w:space="0" w:color="000000"/>
              <w:left w:val="single" w:sz="4" w:space="0" w:color="000000"/>
              <w:bottom w:val="single" w:sz="4" w:space="0" w:color="000000"/>
              <w:right w:val="single" w:sz="4" w:space="0" w:color="000000"/>
            </w:tcBorders>
            <w:shd w:val="clear" w:color="auto" w:fill="FFFFFF"/>
          </w:tcPr>
          <w:p w14:paraId="61CEA2A1" w14:textId="1CEB600E" w:rsidR="00BD681A" w:rsidRPr="00D75050" w:rsidRDefault="00FB7132">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4</w:t>
            </w:r>
            <w:r w:rsidR="000F4AA1" w:rsidRPr="00D75050">
              <w:rPr>
                <w:rFonts w:ascii="Times New Roman" w:hAnsi="Times New Roman" w:cs="Times New Roman"/>
                <w:color w:val="auto"/>
                <w:sz w:val="18"/>
                <w:szCs w:val="18"/>
                <w:lang w:val="en-US"/>
              </w:rPr>
              <w:t>.0</w:t>
            </w:r>
          </w:p>
        </w:tc>
        <w:tc>
          <w:tcPr>
            <w:tcW w:w="639" w:type="dxa"/>
            <w:tcBorders>
              <w:top w:val="single" w:sz="4" w:space="0" w:color="000000"/>
              <w:left w:val="single" w:sz="4" w:space="0" w:color="000000"/>
              <w:bottom w:val="single" w:sz="4" w:space="0" w:color="000000"/>
              <w:right w:val="single" w:sz="4" w:space="0" w:color="000000"/>
            </w:tcBorders>
            <w:shd w:val="clear" w:color="auto" w:fill="FFFFFF"/>
          </w:tcPr>
          <w:p w14:paraId="4F41E64F" w14:textId="657CF6CC" w:rsidR="00BD681A" w:rsidRPr="00D75050" w:rsidRDefault="00FB7132">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6</w:t>
            </w:r>
            <w:r w:rsidR="000F4AA1" w:rsidRPr="00D75050">
              <w:rPr>
                <w:rFonts w:ascii="Times New Roman" w:hAnsi="Times New Roman" w:cs="Times New Roman"/>
                <w:color w:val="auto"/>
                <w:sz w:val="18"/>
                <w:szCs w:val="18"/>
                <w:lang w:val="en-US"/>
              </w:rPr>
              <w:t>.0</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14:paraId="2E2D4D27" w14:textId="77777777" w:rsidR="00BD681A" w:rsidRPr="00D75050" w:rsidRDefault="000F4AA1">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2.0</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14:paraId="1AF58C97" w14:textId="6BE01257" w:rsidR="00BD681A" w:rsidRPr="00D75050" w:rsidRDefault="0001599E">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2</w:t>
            </w:r>
            <w:r w:rsidR="000F4AA1" w:rsidRPr="00D75050">
              <w:rPr>
                <w:rFonts w:ascii="Times New Roman" w:hAnsi="Times New Roman" w:cs="Times New Roman"/>
                <w:color w:val="auto"/>
                <w:sz w:val="18"/>
                <w:szCs w:val="18"/>
                <w:lang w:val="en-US"/>
              </w:rPr>
              <w:t>.0</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14:paraId="591F31E7" w14:textId="77777777" w:rsidR="00BD681A" w:rsidRPr="00D75050" w:rsidRDefault="000F4AA1">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FFFFFF"/>
          </w:tcPr>
          <w:p w14:paraId="1CCA5BD6" w14:textId="77777777" w:rsidR="00BD681A" w:rsidRPr="00D75050" w:rsidRDefault="000F4AA1">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w:t>
            </w:r>
          </w:p>
        </w:tc>
        <w:tc>
          <w:tcPr>
            <w:tcW w:w="719" w:type="dxa"/>
            <w:tcBorders>
              <w:top w:val="single" w:sz="4" w:space="0" w:color="000000"/>
              <w:left w:val="single" w:sz="4" w:space="0" w:color="000000"/>
              <w:bottom w:val="single" w:sz="4" w:space="0" w:color="000000"/>
              <w:right w:val="single" w:sz="4" w:space="0" w:color="000000"/>
            </w:tcBorders>
            <w:shd w:val="clear" w:color="auto" w:fill="FFFFFF"/>
          </w:tcPr>
          <w:p w14:paraId="1A31F052" w14:textId="77777777" w:rsidR="00BD681A" w:rsidRPr="00D75050" w:rsidRDefault="000F4AA1">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 xml:space="preserve"> </w:t>
            </w:r>
          </w:p>
        </w:tc>
        <w:tc>
          <w:tcPr>
            <w:tcW w:w="719" w:type="dxa"/>
            <w:tcBorders>
              <w:top w:val="single" w:sz="4" w:space="0" w:color="000000"/>
              <w:left w:val="single" w:sz="4" w:space="0" w:color="000000"/>
              <w:bottom w:val="single" w:sz="4" w:space="0" w:color="000000"/>
              <w:right w:val="single" w:sz="4" w:space="0" w:color="000000"/>
            </w:tcBorders>
            <w:shd w:val="clear" w:color="auto" w:fill="FFFFFF"/>
          </w:tcPr>
          <w:p w14:paraId="08DD2986" w14:textId="77777777" w:rsidR="00BD681A" w:rsidRPr="00D75050" w:rsidRDefault="000F4AA1">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 xml:space="preserve"> </w:t>
            </w:r>
          </w:p>
        </w:tc>
        <w:tc>
          <w:tcPr>
            <w:tcW w:w="719" w:type="dxa"/>
            <w:tcBorders>
              <w:top w:val="single" w:sz="4" w:space="0" w:color="000000"/>
              <w:left w:val="single" w:sz="4" w:space="0" w:color="000000"/>
              <w:bottom w:val="single" w:sz="4" w:space="0" w:color="000000"/>
              <w:right w:val="single" w:sz="4" w:space="0" w:color="000000"/>
            </w:tcBorders>
            <w:shd w:val="clear" w:color="auto" w:fill="FFFFFF"/>
          </w:tcPr>
          <w:p w14:paraId="278EA1D8" w14:textId="77777777" w:rsidR="00BD681A" w:rsidRPr="00D75050" w:rsidRDefault="000F4AA1">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 xml:space="preserve"> </w:t>
            </w:r>
          </w:p>
        </w:tc>
        <w:tc>
          <w:tcPr>
            <w:tcW w:w="719" w:type="dxa"/>
            <w:tcBorders>
              <w:top w:val="single" w:sz="4" w:space="0" w:color="000000"/>
              <w:left w:val="single" w:sz="4" w:space="0" w:color="000000"/>
              <w:bottom w:val="single" w:sz="4" w:space="0" w:color="000000"/>
              <w:right w:val="single" w:sz="4" w:space="0" w:color="000000"/>
            </w:tcBorders>
            <w:shd w:val="clear" w:color="auto" w:fill="FFFFFF"/>
          </w:tcPr>
          <w:p w14:paraId="25E39CBC" w14:textId="77777777" w:rsidR="00BD681A" w:rsidRPr="00D75050" w:rsidRDefault="000F4AA1">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 xml:space="preserve"> </w:t>
            </w:r>
          </w:p>
        </w:tc>
        <w:tc>
          <w:tcPr>
            <w:tcW w:w="719" w:type="dxa"/>
            <w:tcBorders>
              <w:top w:val="single" w:sz="4" w:space="0" w:color="000000"/>
              <w:left w:val="single" w:sz="4" w:space="0" w:color="000000"/>
              <w:bottom w:val="single" w:sz="4" w:space="0" w:color="000000"/>
              <w:right w:val="single" w:sz="4" w:space="0" w:color="000000"/>
            </w:tcBorders>
            <w:shd w:val="clear" w:color="auto" w:fill="FFFFFF"/>
          </w:tcPr>
          <w:p w14:paraId="280093CB" w14:textId="77777777" w:rsidR="00BD681A" w:rsidRPr="00D75050" w:rsidRDefault="000F4AA1">
            <w:pPr>
              <w:jc w:val="center"/>
              <w:rPr>
                <w:rFonts w:ascii="Times New Roman" w:hAnsi="Times New Roman" w:cs="Times New Roman"/>
                <w:color w:val="auto"/>
                <w:sz w:val="18"/>
                <w:szCs w:val="18"/>
                <w:lang w:val="en-US"/>
              </w:rPr>
            </w:pPr>
            <w:r w:rsidRPr="00D75050">
              <w:rPr>
                <w:rFonts w:ascii="Times New Roman" w:hAnsi="Times New Roman" w:cs="Times New Roman"/>
                <w:color w:val="auto"/>
                <w:sz w:val="18"/>
                <w:szCs w:val="18"/>
                <w:lang w:val="en-US"/>
              </w:rPr>
              <w:t xml:space="preserve"> </w:t>
            </w:r>
          </w:p>
        </w:tc>
      </w:tr>
    </w:tbl>
    <w:p w14:paraId="639BBBA2" w14:textId="77777777" w:rsidR="000F4AA1" w:rsidRPr="00D75050" w:rsidRDefault="000F4AA1">
      <w:pPr>
        <w:rPr>
          <w:rFonts w:ascii="Times New Roman" w:hAnsi="Times New Roman" w:cs="Times New Roman"/>
          <w:color w:val="auto"/>
          <w:sz w:val="18"/>
          <w:szCs w:val="18"/>
          <w:lang w:val="en-US"/>
        </w:rPr>
      </w:pPr>
    </w:p>
    <w:sectPr w:rsidR="000F4AA1" w:rsidRPr="00D75050">
      <w:headerReference w:type="default" r:id="rId7"/>
      <w:pgSz w:w="11907" w:h="16840"/>
      <w:pgMar w:top="400" w:right="400" w:bottom="40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2F812" w14:textId="77777777" w:rsidR="00EE3FB1" w:rsidRDefault="00EE3FB1">
      <w:r>
        <w:separator/>
      </w:r>
    </w:p>
  </w:endnote>
  <w:endnote w:type="continuationSeparator" w:id="0">
    <w:p w14:paraId="0FA0EBDE" w14:textId="77777777" w:rsidR="00EE3FB1" w:rsidRDefault="00EE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96E7F" w14:textId="77777777" w:rsidR="00EE3FB1" w:rsidRDefault="00EE3FB1">
      <w:r>
        <w:separator/>
      </w:r>
    </w:p>
  </w:footnote>
  <w:footnote w:type="continuationSeparator" w:id="0">
    <w:p w14:paraId="42202963" w14:textId="77777777" w:rsidR="00EE3FB1" w:rsidRDefault="00EE3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87" w:type="dxa"/>
      <w:jc w:val="center"/>
      <w:tblLayout w:type="fixed"/>
      <w:tblCellMar>
        <w:left w:w="0" w:type="dxa"/>
        <w:right w:w="0" w:type="dxa"/>
      </w:tblCellMar>
      <w:tblLook w:val="0000" w:firstRow="0" w:lastRow="0" w:firstColumn="0" w:lastColumn="0" w:noHBand="0" w:noVBand="0"/>
    </w:tblPr>
    <w:tblGrid>
      <w:gridCol w:w="3559"/>
      <w:gridCol w:w="3668"/>
      <w:gridCol w:w="3560"/>
    </w:tblGrid>
    <w:tr w:rsidR="00BD681A" w14:paraId="68093449" w14:textId="77777777">
      <w:trPr>
        <w:jc w:val="center"/>
      </w:trPr>
      <w:tc>
        <w:tcPr>
          <w:tcW w:w="3559" w:type="dxa"/>
          <w:tcBorders>
            <w:top w:val="single" w:sz="4" w:space="0" w:color="FFFFFF"/>
            <w:left w:val="single" w:sz="4" w:space="0" w:color="FFFFFF"/>
            <w:bottom w:val="single" w:sz="4" w:space="0" w:color="FFFFFF"/>
            <w:right w:val="single" w:sz="4" w:space="0" w:color="FFFFFF"/>
          </w:tcBorders>
          <w:shd w:val="clear" w:color="auto" w:fill="FFFFFF"/>
        </w:tcPr>
        <w:p w14:paraId="2D7A15EB" w14:textId="77777777" w:rsidR="00BD681A" w:rsidRDefault="000F4AA1">
          <w:pPr>
            <w:spacing w:line="320" w:lineRule="atLeast"/>
            <w:rPr>
              <w:rFonts w:ascii="Times New Roman" w:hAnsi="Times New Roman" w:cs="Times New Roman"/>
              <w:color w:val="auto"/>
              <w:sz w:val="18"/>
              <w:szCs w:val="18"/>
            </w:rPr>
          </w:pPr>
          <w:r>
            <w:rPr>
              <w:rFonts w:ascii="Times New Roman" w:hAnsi="Times New Roman" w:cs="Times New Roman"/>
              <w:color w:val="auto"/>
              <w:sz w:val="18"/>
              <w:szCs w:val="18"/>
            </w:rPr>
            <w:t>Riga Technical University</w:t>
          </w:r>
        </w:p>
        <w:p w14:paraId="3FA79AC2" w14:textId="77777777" w:rsidR="00BD681A" w:rsidRDefault="00BD681A">
          <w:pPr>
            <w:spacing w:line="320" w:lineRule="atLeast"/>
            <w:rPr>
              <w:rFonts w:ascii="Times New Roman" w:hAnsi="Times New Roman" w:cs="Times New Roman"/>
              <w:color w:val="auto"/>
              <w:sz w:val="18"/>
              <w:szCs w:val="18"/>
            </w:rPr>
          </w:pPr>
        </w:p>
      </w:tc>
      <w:tc>
        <w:tcPr>
          <w:tcW w:w="3667" w:type="dxa"/>
          <w:tcBorders>
            <w:top w:val="single" w:sz="4" w:space="0" w:color="FFFFFF"/>
            <w:left w:val="single" w:sz="4" w:space="0" w:color="FFFFFF"/>
            <w:bottom w:val="single" w:sz="4" w:space="0" w:color="FFFFFF"/>
            <w:right w:val="single" w:sz="4" w:space="0" w:color="FFFFFF"/>
          </w:tcBorders>
          <w:shd w:val="clear" w:color="auto" w:fill="FFFFFF"/>
        </w:tcPr>
        <w:p w14:paraId="1BE8DBC5" w14:textId="77777777" w:rsidR="00BD681A" w:rsidRDefault="00F24267">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14:anchorId="2A12DCB0" wp14:editId="30A91212">
                <wp:extent cx="1118870" cy="94361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870" cy="943610"/>
                        </a:xfrm>
                        <a:prstGeom prst="rect">
                          <a:avLst/>
                        </a:prstGeom>
                        <a:noFill/>
                        <a:ln>
                          <a:noFill/>
                        </a:ln>
                      </pic:spPr>
                    </pic:pic>
                  </a:graphicData>
                </a:graphic>
              </wp:inline>
            </w:drawing>
          </w:r>
        </w:p>
      </w:tc>
      <w:tc>
        <w:tcPr>
          <w:tcW w:w="3559" w:type="dxa"/>
          <w:tcBorders>
            <w:top w:val="single" w:sz="4" w:space="0" w:color="FFFFFF"/>
            <w:left w:val="single" w:sz="4" w:space="0" w:color="FFFFFF"/>
            <w:bottom w:val="single" w:sz="4" w:space="0" w:color="FFFFFF"/>
            <w:right w:val="single" w:sz="4" w:space="0" w:color="FFFFFF"/>
          </w:tcBorders>
          <w:shd w:val="clear" w:color="auto" w:fill="FFFFFF"/>
        </w:tcPr>
        <w:p w14:paraId="79E1D730" w14:textId="59BAB1E7" w:rsidR="00BD681A" w:rsidRDefault="00ED6427" w:rsidP="00133A82">
          <w:pPr>
            <w:spacing w:line="320" w:lineRule="atLeast"/>
            <w:jc w:val="right"/>
            <w:rPr>
              <w:rFonts w:ascii="Times New Roman" w:hAnsi="Times New Roman" w:cs="Times New Roman"/>
              <w:color w:val="auto"/>
              <w:sz w:val="18"/>
              <w:szCs w:val="18"/>
            </w:rPr>
          </w:pPr>
          <w:r>
            <w:rPr>
              <w:rFonts w:ascii="Times New Roman" w:hAnsi="Times New Roman" w:cs="Times New Roman"/>
              <w:color w:val="auto"/>
              <w:sz w:val="18"/>
              <w:szCs w:val="18"/>
            </w:rPr>
            <w:t>26</w:t>
          </w:r>
          <w:r w:rsidR="000F4AA1">
            <w:rPr>
              <w:rFonts w:ascii="Times New Roman" w:hAnsi="Times New Roman" w:cs="Times New Roman"/>
              <w:color w:val="auto"/>
              <w:sz w:val="18"/>
              <w:szCs w:val="18"/>
            </w:rPr>
            <w:t>.</w:t>
          </w:r>
          <w:r>
            <w:rPr>
              <w:rFonts w:ascii="Times New Roman" w:hAnsi="Times New Roman" w:cs="Times New Roman"/>
              <w:color w:val="auto"/>
              <w:sz w:val="18"/>
              <w:szCs w:val="18"/>
            </w:rPr>
            <w:t>07</w:t>
          </w:r>
          <w:r w:rsidR="000F4AA1">
            <w:rPr>
              <w:rFonts w:ascii="Times New Roman" w:hAnsi="Times New Roman" w:cs="Times New Roman"/>
              <w:color w:val="auto"/>
              <w:sz w:val="18"/>
              <w:szCs w:val="18"/>
            </w:rPr>
            <w:t>.20</w:t>
          </w:r>
          <w:r>
            <w:rPr>
              <w:rFonts w:ascii="Times New Roman" w:hAnsi="Times New Roman" w:cs="Times New Roman"/>
              <w:color w:val="auto"/>
              <w:sz w:val="18"/>
              <w:szCs w:val="18"/>
            </w:rPr>
            <w:t>21</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669C7"/>
    <w:multiLevelType w:val="hybridMultilevel"/>
    <w:tmpl w:val="A6B4B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D4C4F"/>
    <w:multiLevelType w:val="hybridMultilevel"/>
    <w:tmpl w:val="B5AAE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013F06"/>
    <w:multiLevelType w:val="hybridMultilevel"/>
    <w:tmpl w:val="F76EF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73016"/>
    <w:multiLevelType w:val="hybridMultilevel"/>
    <w:tmpl w:val="D95E9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267"/>
    <w:rsid w:val="0001599E"/>
    <w:rsid w:val="000F4AA1"/>
    <w:rsid w:val="001039DF"/>
    <w:rsid w:val="00133A82"/>
    <w:rsid w:val="0016284E"/>
    <w:rsid w:val="00224D5F"/>
    <w:rsid w:val="00345FC3"/>
    <w:rsid w:val="00350A28"/>
    <w:rsid w:val="005B44C7"/>
    <w:rsid w:val="006344AD"/>
    <w:rsid w:val="0068580C"/>
    <w:rsid w:val="006861E0"/>
    <w:rsid w:val="006D31BC"/>
    <w:rsid w:val="00712B4E"/>
    <w:rsid w:val="0074373F"/>
    <w:rsid w:val="007448FA"/>
    <w:rsid w:val="008429F4"/>
    <w:rsid w:val="008E23BA"/>
    <w:rsid w:val="008E7F83"/>
    <w:rsid w:val="00986C96"/>
    <w:rsid w:val="009B62B4"/>
    <w:rsid w:val="00AE0C76"/>
    <w:rsid w:val="00B93340"/>
    <w:rsid w:val="00BD681A"/>
    <w:rsid w:val="00C26B04"/>
    <w:rsid w:val="00C42BA0"/>
    <w:rsid w:val="00C50E6C"/>
    <w:rsid w:val="00C52BD2"/>
    <w:rsid w:val="00CE7EF7"/>
    <w:rsid w:val="00D75050"/>
    <w:rsid w:val="00E06535"/>
    <w:rsid w:val="00E9460F"/>
    <w:rsid w:val="00ED6427"/>
    <w:rsid w:val="00EE3FB1"/>
    <w:rsid w:val="00EF6E5E"/>
    <w:rsid w:val="00F24267"/>
    <w:rsid w:val="00FB7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A957E0"/>
  <w14:defaultImageDpi w14:val="0"/>
  <w15:docId w15:val="{C1F3BE4E-60FD-B749-B0D6-38699D5D2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lang w:val="en-GB"/>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lang w:val="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lang w:val="en-GB"/>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lang w:val="en-GB"/>
    </w:rPr>
  </w:style>
  <w:style w:type="paragraph" w:styleId="Header">
    <w:name w:val="header"/>
    <w:basedOn w:val="Normal"/>
    <w:link w:val="HeaderChar"/>
    <w:uiPriority w:val="99"/>
    <w:unhideWhenUsed/>
    <w:rsid w:val="00133A82"/>
    <w:pPr>
      <w:tabs>
        <w:tab w:val="center" w:pos="4680"/>
        <w:tab w:val="right" w:pos="9360"/>
      </w:tabs>
    </w:pPr>
  </w:style>
  <w:style w:type="character" w:customStyle="1" w:styleId="HeaderChar">
    <w:name w:val="Header Char"/>
    <w:basedOn w:val="DefaultParagraphFont"/>
    <w:link w:val="Header"/>
    <w:uiPriority w:val="99"/>
    <w:rsid w:val="00133A82"/>
    <w:rPr>
      <w:rFonts w:ascii="Arial" w:hAnsi="Arial" w:cs="Arial"/>
      <w:color w:val="000000"/>
      <w:lang w:val="en-GB"/>
    </w:rPr>
  </w:style>
  <w:style w:type="paragraph" w:styleId="Footer">
    <w:name w:val="footer"/>
    <w:basedOn w:val="Normal"/>
    <w:link w:val="FooterChar"/>
    <w:uiPriority w:val="99"/>
    <w:unhideWhenUsed/>
    <w:rsid w:val="00133A82"/>
    <w:pPr>
      <w:tabs>
        <w:tab w:val="center" w:pos="4680"/>
        <w:tab w:val="right" w:pos="9360"/>
      </w:tabs>
    </w:pPr>
  </w:style>
  <w:style w:type="character" w:customStyle="1" w:styleId="FooterChar">
    <w:name w:val="Footer Char"/>
    <w:basedOn w:val="DefaultParagraphFont"/>
    <w:link w:val="Footer"/>
    <w:uiPriority w:val="99"/>
    <w:rsid w:val="00133A82"/>
    <w:rPr>
      <w:rFonts w:ascii="Arial" w:hAnsi="Arial" w:cs="Arial"/>
      <w:color w:val="000000"/>
      <w:lang w:val="en-GB"/>
    </w:rPr>
  </w:style>
  <w:style w:type="paragraph" w:styleId="ListParagraph">
    <w:name w:val="List Paragraph"/>
    <w:basedOn w:val="Normal"/>
    <w:uiPriority w:val="34"/>
    <w:qFormat/>
    <w:rsid w:val="006344AD"/>
    <w:pPr>
      <w:ind w:left="720"/>
      <w:contextualSpacing/>
    </w:pPr>
  </w:style>
  <w:style w:type="character" w:styleId="Hyperlink">
    <w:name w:val="Hyperlink"/>
    <w:basedOn w:val="DefaultParagraphFont"/>
    <w:uiPriority w:val="99"/>
    <w:unhideWhenUsed/>
    <w:rsid w:val="00986C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5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Ēvalds Urtāns</cp:lastModifiedBy>
  <cp:revision>35</cp:revision>
  <dcterms:created xsi:type="dcterms:W3CDTF">2019-11-30T20:08:00Z</dcterms:created>
  <dcterms:modified xsi:type="dcterms:W3CDTF">2021-07-26T09:44:00Z</dcterms:modified>
</cp:coreProperties>
</file>