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928C16" w14:textId="77777777" w:rsidR="0042561F" w:rsidRPr="00F644CF" w:rsidRDefault="00DB23A0" w:rsidP="00F644CF">
      <w:pPr>
        <w:spacing w:after="41" w:line="240" w:lineRule="auto"/>
        <w:ind w:left="0" w:right="0" w:firstLine="0"/>
        <w:jc w:val="left"/>
        <w:rPr>
          <w:lang w:val="lv-LV"/>
        </w:rPr>
      </w:pPr>
      <w:r w:rsidRPr="00F644CF">
        <w:rPr>
          <w:noProof/>
          <w:lang w:val="lv-LV"/>
        </w:rPr>
        <w:drawing>
          <wp:inline distT="0" distB="0" distL="0" distR="0" wp14:anchorId="72E40C2E" wp14:editId="31B4421D">
            <wp:extent cx="796925" cy="1251585"/>
            <wp:effectExtent l="0" t="0" r="0" b="0"/>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a:stretch>
                      <a:fillRect/>
                    </a:stretch>
                  </pic:blipFill>
                  <pic:spPr>
                    <a:xfrm>
                      <a:off x="0" y="0"/>
                      <a:ext cx="796925" cy="1251585"/>
                    </a:xfrm>
                    <a:prstGeom prst="rect">
                      <a:avLst/>
                    </a:prstGeom>
                  </pic:spPr>
                </pic:pic>
              </a:graphicData>
            </a:graphic>
          </wp:inline>
        </w:drawing>
      </w:r>
    </w:p>
    <w:p w14:paraId="73150CC5" w14:textId="77777777" w:rsidR="0042561F" w:rsidRPr="00F644CF" w:rsidRDefault="00DB23A0" w:rsidP="00F644CF">
      <w:pPr>
        <w:spacing w:after="51" w:line="240" w:lineRule="auto"/>
        <w:ind w:left="0" w:right="0" w:firstLine="0"/>
        <w:jc w:val="left"/>
        <w:rPr>
          <w:lang w:val="lv-LV"/>
        </w:rPr>
      </w:pPr>
      <w:r w:rsidRPr="00F644CF">
        <w:rPr>
          <w:lang w:val="lv-LV"/>
        </w:rPr>
        <w:t xml:space="preserve"> </w:t>
      </w:r>
    </w:p>
    <w:p w14:paraId="69541A19" w14:textId="1609AE36" w:rsidR="004D5B60" w:rsidRPr="00F644CF" w:rsidRDefault="00DB23A0" w:rsidP="00F644CF">
      <w:pPr>
        <w:spacing w:after="0" w:line="240" w:lineRule="auto"/>
        <w:ind w:left="0" w:right="0"/>
        <w:jc w:val="center"/>
        <w:rPr>
          <w:sz w:val="20"/>
          <w:lang w:val="lv-LV"/>
        </w:rPr>
      </w:pPr>
      <w:r w:rsidRPr="00F644CF">
        <w:rPr>
          <w:b/>
          <w:lang w:val="lv-LV"/>
        </w:rPr>
        <w:t xml:space="preserve">Rīgas Tehniskās </w:t>
      </w:r>
      <w:r w:rsidR="004D5B60" w:rsidRPr="00F644CF">
        <w:rPr>
          <w:b/>
          <w:lang w:val="lv-LV"/>
        </w:rPr>
        <w:t>universit</w:t>
      </w:r>
      <w:r w:rsidR="003A048A" w:rsidRPr="00F644CF">
        <w:rPr>
          <w:b/>
          <w:lang w:val="lv-LV"/>
        </w:rPr>
        <w:t>ā</w:t>
      </w:r>
      <w:r w:rsidR="004D5B60" w:rsidRPr="00F644CF">
        <w:rPr>
          <w:b/>
          <w:lang w:val="lv-LV"/>
        </w:rPr>
        <w:t>tes</w:t>
      </w:r>
    </w:p>
    <w:p w14:paraId="0997DE2D" w14:textId="61753A8D" w:rsidR="0042561F" w:rsidRPr="00F644CF" w:rsidRDefault="00DB23A0" w:rsidP="00F644CF">
      <w:pPr>
        <w:spacing w:after="0" w:line="240" w:lineRule="auto"/>
        <w:ind w:left="0" w:right="0"/>
        <w:jc w:val="center"/>
        <w:rPr>
          <w:lang w:val="lv-LV"/>
        </w:rPr>
      </w:pPr>
      <w:r w:rsidRPr="00F644CF">
        <w:rPr>
          <w:b/>
          <w:lang w:val="lv-LV"/>
        </w:rPr>
        <w:t>Inženierzinātņu vidusskola</w:t>
      </w:r>
    </w:p>
    <w:p w14:paraId="22331A86"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1D8D46AC"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7EF35FF9" w14:textId="20A0AC76" w:rsidR="0042561F" w:rsidRPr="00F644CF" w:rsidRDefault="00DB23A0" w:rsidP="00F644CF">
      <w:pPr>
        <w:spacing w:after="0" w:line="240" w:lineRule="auto"/>
        <w:ind w:left="0" w:right="0" w:firstLine="0"/>
        <w:jc w:val="left"/>
        <w:rPr>
          <w:lang w:val="lv-LV"/>
        </w:rPr>
      </w:pPr>
      <w:r w:rsidRPr="00F644CF">
        <w:rPr>
          <w:lang w:val="lv-LV"/>
        </w:rPr>
        <w:t xml:space="preserve"> </w:t>
      </w:r>
    </w:p>
    <w:p w14:paraId="59B5D169"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2F2F9006"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4EB4F8B7"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0FB669B6"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64022DCD" w14:textId="77777777" w:rsidR="0042561F" w:rsidRPr="00F644CF" w:rsidRDefault="00DB23A0" w:rsidP="00F644CF">
      <w:pPr>
        <w:spacing w:after="60" w:line="240" w:lineRule="auto"/>
        <w:ind w:left="0" w:right="0" w:firstLine="0"/>
        <w:jc w:val="left"/>
        <w:rPr>
          <w:lang w:val="lv-LV"/>
        </w:rPr>
      </w:pPr>
      <w:r w:rsidRPr="00F644CF">
        <w:rPr>
          <w:lang w:val="lv-LV"/>
        </w:rPr>
        <w:t xml:space="preserve"> </w:t>
      </w:r>
    </w:p>
    <w:p w14:paraId="42A404A3" w14:textId="77777777" w:rsidR="0042561F" w:rsidRPr="00F644CF" w:rsidRDefault="00DB23A0" w:rsidP="00F644CF">
      <w:pPr>
        <w:spacing w:after="65" w:line="240" w:lineRule="auto"/>
        <w:ind w:left="0" w:right="0" w:firstLine="0"/>
        <w:jc w:val="left"/>
        <w:rPr>
          <w:lang w:val="lv-LV"/>
        </w:rPr>
      </w:pPr>
      <w:r w:rsidRPr="00F644CF">
        <w:rPr>
          <w:lang w:val="lv-LV"/>
        </w:rPr>
        <w:t xml:space="preserve"> </w:t>
      </w:r>
    </w:p>
    <w:p w14:paraId="7A1C10BD" w14:textId="1183D3D2" w:rsidR="00EC32EE" w:rsidRPr="00F644CF" w:rsidRDefault="002373EA" w:rsidP="00F644CF">
      <w:pPr>
        <w:spacing w:after="0" w:line="240" w:lineRule="auto"/>
        <w:ind w:left="0" w:firstLine="0"/>
        <w:jc w:val="center"/>
        <w:rPr>
          <w:b/>
          <w:sz w:val="31"/>
          <w:lang w:val="lv-LV"/>
        </w:rPr>
      </w:pPr>
      <w:r w:rsidRPr="00F644CF">
        <w:rPr>
          <w:b/>
          <w:sz w:val="31"/>
          <w:lang w:val="lv-LV"/>
        </w:rPr>
        <w:t>Balss stila pārnes</w:t>
      </w:r>
      <w:r w:rsidR="00D1450F">
        <w:rPr>
          <w:b/>
          <w:sz w:val="31"/>
          <w:lang w:val="lv-LV"/>
        </w:rPr>
        <w:t xml:space="preserve">e, izmantojot </w:t>
      </w:r>
      <w:r w:rsidR="0055600E">
        <w:rPr>
          <w:b/>
          <w:sz w:val="31"/>
          <w:lang w:val="lv-LV"/>
        </w:rPr>
        <w:t>konvolūcijas neironu tīklus</w:t>
      </w:r>
    </w:p>
    <w:p w14:paraId="66EA2DBA" w14:textId="5009DFDC" w:rsidR="0042561F" w:rsidRPr="003B2740" w:rsidRDefault="00DB23A0" w:rsidP="00F644CF">
      <w:pPr>
        <w:spacing w:after="0" w:line="240" w:lineRule="auto"/>
        <w:ind w:left="0" w:firstLine="0"/>
        <w:jc w:val="center"/>
        <w:rPr>
          <w:lang w:val="lv-LV"/>
        </w:rPr>
      </w:pPr>
      <w:r w:rsidRPr="00F644CF">
        <w:rPr>
          <w:lang w:val="lv-LV"/>
        </w:rPr>
        <w:t xml:space="preserve">Zinātniskās pētniecības darbs </w:t>
      </w:r>
      <w:r w:rsidR="003B2740">
        <w:rPr>
          <w:lang w:val="lv-LV"/>
        </w:rPr>
        <w:t xml:space="preserve">dabaszinātņu nozaru grupas </w:t>
      </w:r>
      <w:r w:rsidR="003B2740" w:rsidRPr="003B2740">
        <w:rPr>
          <w:lang w:val="lv-LV"/>
        </w:rPr>
        <w:t>datorzinātnes un informācijas zinātnes nozarē</w:t>
      </w:r>
    </w:p>
    <w:p w14:paraId="40E938B3"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4E30F5BB"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474FE472"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5EFBB743"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738A2298" w14:textId="728B9960" w:rsidR="0042561F" w:rsidRPr="00F644CF" w:rsidRDefault="00DB23A0" w:rsidP="00F644CF">
      <w:pPr>
        <w:spacing w:after="0" w:line="240" w:lineRule="auto"/>
        <w:ind w:left="0" w:right="0" w:firstLine="0"/>
        <w:jc w:val="left"/>
        <w:rPr>
          <w:lang w:val="lv-LV"/>
        </w:rPr>
      </w:pPr>
      <w:r w:rsidRPr="00F644CF">
        <w:rPr>
          <w:lang w:val="lv-LV"/>
        </w:rPr>
        <w:t xml:space="preserve"> </w:t>
      </w:r>
    </w:p>
    <w:p w14:paraId="155E0D0B"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54272128"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7C2FE447"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54557572" w14:textId="77777777" w:rsidR="0042561F" w:rsidRPr="00F644CF" w:rsidRDefault="00DB23A0" w:rsidP="00F644CF">
      <w:pPr>
        <w:spacing w:after="4" w:line="240" w:lineRule="auto"/>
        <w:ind w:left="0" w:right="0" w:firstLine="0"/>
        <w:jc w:val="left"/>
        <w:rPr>
          <w:lang w:val="lv-LV"/>
        </w:rPr>
      </w:pPr>
      <w:r w:rsidRPr="00F644CF">
        <w:rPr>
          <w:lang w:val="lv-LV"/>
        </w:rPr>
        <w:t xml:space="preserve"> </w:t>
      </w:r>
    </w:p>
    <w:p w14:paraId="6D8787C7" w14:textId="77777777" w:rsidR="0042561F" w:rsidRPr="00F644CF" w:rsidRDefault="00DB23A0" w:rsidP="00F644CF">
      <w:pPr>
        <w:tabs>
          <w:tab w:val="right" w:pos="9027"/>
        </w:tabs>
        <w:spacing w:after="0" w:line="240" w:lineRule="auto"/>
        <w:ind w:left="0" w:right="0" w:firstLine="0"/>
        <w:jc w:val="left"/>
        <w:rPr>
          <w:lang w:val="lv-LV"/>
        </w:rPr>
      </w:pPr>
      <w:r w:rsidRPr="00F644CF">
        <w:rPr>
          <w:sz w:val="37"/>
          <w:vertAlign w:val="subscript"/>
          <w:lang w:val="lv-LV"/>
        </w:rPr>
        <w:t xml:space="preserve"> </w:t>
      </w:r>
      <w:r w:rsidRPr="00F644CF">
        <w:rPr>
          <w:sz w:val="37"/>
          <w:vertAlign w:val="subscript"/>
          <w:lang w:val="lv-LV"/>
        </w:rPr>
        <w:tab/>
      </w:r>
      <w:r w:rsidRPr="00F644CF">
        <w:rPr>
          <w:b/>
          <w:lang w:val="lv-LV"/>
        </w:rPr>
        <w:t>Darba autors:</w:t>
      </w:r>
      <w:r w:rsidRPr="00F644CF">
        <w:rPr>
          <w:sz w:val="20"/>
          <w:lang w:val="lv-LV"/>
        </w:rPr>
        <w:t xml:space="preserve"> </w:t>
      </w:r>
    </w:p>
    <w:p w14:paraId="0370D6AE" w14:textId="5FBD835C" w:rsidR="0042561F" w:rsidRPr="00F644CF" w:rsidRDefault="00EC32EE" w:rsidP="00F644CF">
      <w:pPr>
        <w:spacing w:after="0" w:line="240" w:lineRule="auto"/>
        <w:ind w:left="0" w:right="-3"/>
        <w:jc w:val="right"/>
        <w:rPr>
          <w:lang w:val="lv-LV"/>
        </w:rPr>
      </w:pPr>
      <w:r w:rsidRPr="00F644CF">
        <w:rPr>
          <w:lang w:val="lv-LV"/>
        </w:rPr>
        <w:t xml:space="preserve">Adriāns Piliksers </w:t>
      </w:r>
    </w:p>
    <w:p w14:paraId="1AE88E94" w14:textId="5EA03E70" w:rsidR="0042561F" w:rsidRPr="00F644CF" w:rsidRDefault="00DB23A0" w:rsidP="00F644CF">
      <w:pPr>
        <w:spacing w:after="0" w:line="240" w:lineRule="auto"/>
        <w:ind w:left="0" w:right="-3"/>
        <w:jc w:val="right"/>
        <w:rPr>
          <w:lang w:val="lv-LV"/>
        </w:rPr>
      </w:pPr>
      <w:r w:rsidRPr="00F644CF">
        <w:rPr>
          <w:lang w:val="lv-LV"/>
        </w:rPr>
        <w:t>11.klases skolnie</w:t>
      </w:r>
      <w:r w:rsidR="00EC32EE" w:rsidRPr="00F644CF">
        <w:rPr>
          <w:lang w:val="lv-LV"/>
        </w:rPr>
        <w:t>ks</w:t>
      </w:r>
      <w:r w:rsidRPr="00F644CF">
        <w:rPr>
          <w:sz w:val="20"/>
          <w:lang w:val="lv-LV"/>
        </w:rPr>
        <w:t xml:space="preserve"> </w:t>
      </w:r>
    </w:p>
    <w:p w14:paraId="66B29489" w14:textId="77777777" w:rsidR="0042561F" w:rsidRPr="00F644CF" w:rsidRDefault="00DB23A0" w:rsidP="00F644CF">
      <w:pPr>
        <w:spacing w:after="8" w:line="240" w:lineRule="auto"/>
        <w:ind w:left="0" w:right="0" w:firstLine="0"/>
        <w:jc w:val="left"/>
        <w:rPr>
          <w:lang w:val="lv-LV"/>
        </w:rPr>
      </w:pPr>
      <w:r w:rsidRPr="00F644CF">
        <w:rPr>
          <w:lang w:val="lv-LV"/>
        </w:rPr>
        <w:t xml:space="preserve"> </w:t>
      </w:r>
    </w:p>
    <w:p w14:paraId="6BF944A0" w14:textId="77777777" w:rsidR="0042561F" w:rsidRPr="00F644CF" w:rsidRDefault="00DB23A0" w:rsidP="00F644CF">
      <w:pPr>
        <w:tabs>
          <w:tab w:val="right" w:pos="9027"/>
        </w:tabs>
        <w:spacing w:after="57" w:line="240" w:lineRule="auto"/>
        <w:ind w:left="0" w:right="0" w:firstLine="0"/>
        <w:jc w:val="left"/>
        <w:rPr>
          <w:lang w:val="lv-LV"/>
        </w:rPr>
      </w:pPr>
      <w:r w:rsidRPr="00F644CF">
        <w:rPr>
          <w:lang w:val="lv-LV"/>
        </w:rPr>
        <w:t xml:space="preserve"> </w:t>
      </w:r>
      <w:r w:rsidRPr="00F644CF">
        <w:rPr>
          <w:lang w:val="lv-LV"/>
        </w:rPr>
        <w:tab/>
      </w:r>
      <w:r w:rsidRPr="00F644CF">
        <w:rPr>
          <w:b/>
          <w:lang w:val="lv-LV"/>
        </w:rPr>
        <w:t>Darba vadītāji:</w:t>
      </w:r>
      <w:r w:rsidRPr="00F644CF">
        <w:rPr>
          <w:sz w:val="20"/>
          <w:lang w:val="lv-LV"/>
        </w:rPr>
        <w:t xml:space="preserve"> </w:t>
      </w:r>
    </w:p>
    <w:p w14:paraId="76880AAD" w14:textId="77777777" w:rsidR="00554805" w:rsidRDefault="00EC32EE" w:rsidP="00F644CF">
      <w:pPr>
        <w:spacing w:after="0" w:line="240" w:lineRule="auto"/>
        <w:ind w:left="0" w:right="-3"/>
        <w:jc w:val="right"/>
        <w:rPr>
          <w:lang w:val="lv-LV"/>
        </w:rPr>
      </w:pPr>
      <w:r w:rsidRPr="00F644CF">
        <w:rPr>
          <w:lang w:val="lv-LV"/>
        </w:rPr>
        <w:t>Ēvalds Urtāns</w:t>
      </w:r>
    </w:p>
    <w:p w14:paraId="7E7A7F17" w14:textId="5C0E9053" w:rsidR="0042561F" w:rsidRPr="00F644CF" w:rsidRDefault="00554805" w:rsidP="00F644CF">
      <w:pPr>
        <w:spacing w:after="0" w:line="240" w:lineRule="auto"/>
        <w:ind w:left="0" w:right="-3"/>
        <w:jc w:val="right"/>
        <w:rPr>
          <w:strike/>
          <w:lang w:val="lv-LV"/>
        </w:rPr>
      </w:pPr>
      <w:r w:rsidRPr="00F644CF">
        <w:rPr>
          <w:i/>
          <w:iCs/>
          <w:lang w:val="lv-LV"/>
        </w:rPr>
        <w:t>Ph</w:t>
      </w:r>
      <w:r>
        <w:rPr>
          <w:i/>
          <w:iCs/>
          <w:lang w:val="lv-LV"/>
        </w:rPr>
        <w:t>.</w:t>
      </w:r>
      <w:r w:rsidRPr="00F644CF">
        <w:rPr>
          <w:i/>
          <w:iCs/>
          <w:lang w:val="lv-LV"/>
        </w:rPr>
        <w:t>D. Comp. Sci.</w:t>
      </w:r>
      <w:r w:rsidRPr="00F644CF">
        <w:rPr>
          <w:lang w:val="lv-LV"/>
        </w:rPr>
        <w:t xml:space="preserve"> </w:t>
      </w:r>
      <w:r w:rsidR="00300426" w:rsidRPr="00F644CF">
        <w:rPr>
          <w:lang w:val="lv-LV"/>
        </w:rPr>
        <w:t xml:space="preserve"> </w:t>
      </w:r>
    </w:p>
    <w:p w14:paraId="3C6A8B98" w14:textId="7D5017B1" w:rsidR="0042561F" w:rsidRDefault="00DB23A0" w:rsidP="00554805">
      <w:pPr>
        <w:spacing w:after="6" w:line="240" w:lineRule="auto"/>
        <w:ind w:left="0" w:right="0" w:firstLine="0"/>
        <w:jc w:val="right"/>
        <w:rPr>
          <w:lang w:val="lv-LV"/>
        </w:rPr>
      </w:pPr>
      <w:r w:rsidRPr="00F644CF">
        <w:rPr>
          <w:lang w:val="lv-LV"/>
        </w:rPr>
        <w:t xml:space="preserve"> </w:t>
      </w:r>
      <w:r w:rsidR="00554805">
        <w:rPr>
          <w:lang w:val="lv-LV"/>
        </w:rPr>
        <w:tab/>
        <w:t>Laura Fjodorova</w:t>
      </w:r>
    </w:p>
    <w:p w14:paraId="2544005E" w14:textId="21A521BF" w:rsidR="00554805" w:rsidRDefault="00554805" w:rsidP="00554805">
      <w:pPr>
        <w:spacing w:after="6" w:line="240" w:lineRule="auto"/>
        <w:ind w:left="0" w:right="0" w:firstLine="0"/>
        <w:jc w:val="right"/>
        <w:rPr>
          <w:lang w:val="lv-LV"/>
        </w:rPr>
      </w:pPr>
      <w:r>
        <w:rPr>
          <w:lang w:val="lv-LV"/>
        </w:rPr>
        <w:t>RTU IZV ķīmijas skolotāja</w:t>
      </w:r>
    </w:p>
    <w:p w14:paraId="570C65E4" w14:textId="274651B9" w:rsidR="000B6E60" w:rsidRDefault="000B6E60" w:rsidP="00554805">
      <w:pPr>
        <w:spacing w:after="6" w:line="240" w:lineRule="auto"/>
        <w:ind w:left="0" w:right="0" w:firstLine="0"/>
        <w:jc w:val="right"/>
        <w:rPr>
          <w:lang w:val="lv-LV"/>
        </w:rPr>
      </w:pPr>
      <w:r w:rsidRPr="00F644CF">
        <w:rPr>
          <w:lang w:val="lv-LV"/>
        </w:rPr>
        <w:t>Arturs Ķempelis</w:t>
      </w:r>
    </w:p>
    <w:p w14:paraId="4FB9E2F9" w14:textId="0ABF2ABD" w:rsidR="000B6E60" w:rsidRPr="000B6E60" w:rsidRDefault="000B6E60" w:rsidP="00554805">
      <w:pPr>
        <w:spacing w:after="6" w:line="240" w:lineRule="auto"/>
        <w:ind w:left="0" w:right="0" w:firstLine="0"/>
        <w:jc w:val="right"/>
        <w:rPr>
          <w:lang w:val="lv-LV"/>
        </w:rPr>
      </w:pPr>
      <w:r>
        <w:rPr>
          <w:i/>
          <w:iCs/>
          <w:sz w:val="37"/>
          <w:vertAlign w:val="subscript"/>
          <w:lang w:val="lv-LV"/>
        </w:rPr>
        <w:t>Ph.D</w:t>
      </w:r>
      <w:r w:rsidRPr="00F644CF">
        <w:rPr>
          <w:i/>
          <w:iCs/>
          <w:sz w:val="37"/>
          <w:vertAlign w:val="subscript"/>
          <w:lang w:val="lv-LV"/>
        </w:rPr>
        <w:t>. Comp. Sci.</w:t>
      </w:r>
      <w:r>
        <w:rPr>
          <w:sz w:val="37"/>
          <w:vertAlign w:val="subscript"/>
          <w:lang w:val="lv-LV"/>
        </w:rPr>
        <w:t xml:space="preserve">, </w:t>
      </w:r>
      <w:r>
        <w:rPr>
          <w:lang w:val="lv-LV"/>
        </w:rPr>
        <w:t>RTU IZV informātikas skolotājs</w:t>
      </w:r>
    </w:p>
    <w:p w14:paraId="60DA592E" w14:textId="3A4C8982" w:rsidR="004D5B60" w:rsidRPr="00554805" w:rsidRDefault="00DB23A0" w:rsidP="00554805">
      <w:pPr>
        <w:spacing w:after="6" w:line="240" w:lineRule="auto"/>
        <w:ind w:left="0" w:right="0" w:firstLine="0"/>
        <w:jc w:val="right"/>
        <w:rPr>
          <w:lang w:val="lv-LV"/>
        </w:rPr>
      </w:pPr>
      <w:r w:rsidRPr="00F644CF">
        <w:rPr>
          <w:strike/>
          <w:lang w:val="lv-LV"/>
        </w:rPr>
        <w:t xml:space="preserve"> </w:t>
      </w:r>
    </w:p>
    <w:p w14:paraId="78BBC590" w14:textId="77777777" w:rsidR="004D5B60" w:rsidRPr="00F644CF" w:rsidRDefault="004D5B60" w:rsidP="00F644CF">
      <w:pPr>
        <w:spacing w:after="0" w:line="240" w:lineRule="auto"/>
        <w:ind w:left="0" w:right="-3"/>
        <w:jc w:val="right"/>
        <w:rPr>
          <w:b/>
          <w:lang w:val="lv-LV"/>
        </w:rPr>
      </w:pPr>
    </w:p>
    <w:p w14:paraId="358210B4" w14:textId="77777777" w:rsidR="005802EE" w:rsidRPr="00F644CF" w:rsidRDefault="005802EE" w:rsidP="00F644CF">
      <w:pPr>
        <w:spacing w:after="0" w:line="240" w:lineRule="auto"/>
        <w:ind w:left="0" w:right="-3"/>
        <w:jc w:val="center"/>
        <w:rPr>
          <w:b/>
          <w:lang w:val="lv-LV"/>
        </w:rPr>
      </w:pPr>
    </w:p>
    <w:p w14:paraId="57F980B2" w14:textId="77777777" w:rsidR="005802EE" w:rsidRPr="00F644CF" w:rsidRDefault="005802EE" w:rsidP="00F644CF">
      <w:pPr>
        <w:spacing w:after="0" w:line="240" w:lineRule="auto"/>
        <w:ind w:left="0" w:right="-3"/>
        <w:jc w:val="center"/>
        <w:rPr>
          <w:b/>
          <w:lang w:val="lv-LV"/>
        </w:rPr>
      </w:pPr>
    </w:p>
    <w:p w14:paraId="3F7D8A34" w14:textId="77777777" w:rsidR="005802EE" w:rsidRPr="00F644CF" w:rsidRDefault="005802EE" w:rsidP="00F644CF">
      <w:pPr>
        <w:spacing w:after="0" w:line="240" w:lineRule="auto"/>
        <w:ind w:left="0" w:right="-3"/>
        <w:jc w:val="center"/>
        <w:rPr>
          <w:b/>
          <w:lang w:val="lv-LV"/>
        </w:rPr>
      </w:pPr>
    </w:p>
    <w:p w14:paraId="5778246A" w14:textId="53EFC8C1" w:rsidR="004D5B60" w:rsidRPr="00F644CF" w:rsidRDefault="00DB23A0" w:rsidP="00F644CF">
      <w:pPr>
        <w:spacing w:after="0" w:line="240" w:lineRule="auto"/>
        <w:ind w:left="0" w:right="-3"/>
        <w:jc w:val="center"/>
        <w:rPr>
          <w:sz w:val="20"/>
          <w:lang w:val="lv-LV"/>
        </w:rPr>
      </w:pPr>
      <w:r w:rsidRPr="00F644CF">
        <w:rPr>
          <w:b/>
          <w:lang w:val="lv-LV"/>
        </w:rPr>
        <w:t>Rīga, 202</w:t>
      </w:r>
      <w:r w:rsidR="005802EE" w:rsidRPr="00F644CF">
        <w:rPr>
          <w:b/>
          <w:lang w:val="lv-LV"/>
        </w:rPr>
        <w:t>2</w:t>
      </w:r>
    </w:p>
    <w:p w14:paraId="2BFA00F1" w14:textId="77777777" w:rsidR="0042561F" w:rsidRPr="00F644CF" w:rsidRDefault="0042561F" w:rsidP="00F644CF">
      <w:pPr>
        <w:spacing w:after="0" w:line="240" w:lineRule="auto"/>
        <w:ind w:left="0" w:right="-3"/>
        <w:jc w:val="right"/>
        <w:rPr>
          <w:lang w:val="lv-LV"/>
        </w:rPr>
      </w:pPr>
    </w:p>
    <w:p w14:paraId="5F807107" w14:textId="77777777" w:rsidR="00C14AA3" w:rsidRPr="00F644CF" w:rsidRDefault="00C14AA3" w:rsidP="00F644CF">
      <w:pPr>
        <w:spacing w:after="0" w:line="240" w:lineRule="auto"/>
        <w:ind w:left="0" w:right="0" w:firstLine="0"/>
        <w:jc w:val="center"/>
        <w:rPr>
          <w:b/>
          <w:sz w:val="32"/>
          <w:lang w:val="lv-LV"/>
        </w:rPr>
      </w:pPr>
    </w:p>
    <w:p w14:paraId="1EBF9AB2" w14:textId="77777777" w:rsidR="00C14AA3" w:rsidRPr="00F644CF" w:rsidRDefault="00C14AA3" w:rsidP="00F644CF">
      <w:pPr>
        <w:spacing w:after="0" w:line="240" w:lineRule="auto"/>
        <w:ind w:left="0" w:right="0" w:firstLine="0"/>
        <w:jc w:val="center"/>
        <w:rPr>
          <w:b/>
          <w:sz w:val="32"/>
          <w:lang w:val="lv-LV"/>
        </w:rPr>
      </w:pPr>
    </w:p>
    <w:p w14:paraId="12F528D1" w14:textId="5D7CFB3F" w:rsidR="0042561F" w:rsidRPr="00F644CF" w:rsidRDefault="00DB23A0" w:rsidP="00F644CF">
      <w:pPr>
        <w:spacing w:after="0" w:line="240" w:lineRule="auto"/>
        <w:ind w:left="0" w:right="0" w:firstLine="0"/>
        <w:jc w:val="center"/>
        <w:rPr>
          <w:b/>
          <w:sz w:val="32"/>
          <w:lang w:val="lv-LV"/>
        </w:rPr>
      </w:pPr>
      <w:r w:rsidRPr="00F644CF">
        <w:rPr>
          <w:b/>
          <w:sz w:val="32"/>
          <w:lang w:val="lv-LV"/>
        </w:rPr>
        <w:t>Anotācija</w:t>
      </w:r>
    </w:p>
    <w:p w14:paraId="252A2379" w14:textId="77777777" w:rsidR="005802EE" w:rsidRPr="00F644CF" w:rsidRDefault="005802EE" w:rsidP="00F644CF">
      <w:pPr>
        <w:spacing w:after="0" w:line="240" w:lineRule="auto"/>
        <w:ind w:left="0" w:right="0" w:firstLine="0"/>
        <w:jc w:val="center"/>
        <w:rPr>
          <w:lang w:val="lv-LV"/>
        </w:rPr>
      </w:pPr>
    </w:p>
    <w:p w14:paraId="15FECF14" w14:textId="3C25CD6F" w:rsidR="0042561F" w:rsidRPr="00F644CF" w:rsidRDefault="00B342DF" w:rsidP="00F644CF">
      <w:pPr>
        <w:spacing w:after="204" w:line="240" w:lineRule="auto"/>
        <w:ind w:left="0" w:right="0" w:firstLine="582"/>
        <w:rPr>
          <w:lang w:val="lv-LV"/>
        </w:rPr>
      </w:pPr>
      <w:r w:rsidRPr="00F644CF">
        <w:rPr>
          <w:lang w:val="lv-LV"/>
        </w:rPr>
        <w:t xml:space="preserve">Pēdējo gadu laikā balss stila pārnese </w:t>
      </w:r>
      <w:r w:rsidR="00F95894" w:rsidRPr="00F644CF">
        <w:rPr>
          <w:lang w:val="lv-LV"/>
        </w:rPr>
        <w:t>kļuvusi par</w:t>
      </w:r>
      <w:r w:rsidRPr="00F644CF">
        <w:rPr>
          <w:lang w:val="lv-LV"/>
        </w:rPr>
        <w:t xml:space="preserve"> aktuāl</w:t>
      </w:r>
      <w:r w:rsidR="00F95894" w:rsidRPr="00F644CF">
        <w:rPr>
          <w:lang w:val="lv-LV"/>
        </w:rPr>
        <w:t>u</w:t>
      </w:r>
      <w:r w:rsidRPr="00F644CF">
        <w:rPr>
          <w:lang w:val="lv-LV"/>
        </w:rPr>
        <w:t xml:space="preserve"> </w:t>
      </w:r>
      <w:r w:rsidR="004D5B60" w:rsidRPr="00F644CF">
        <w:rPr>
          <w:lang w:val="lv-LV"/>
        </w:rPr>
        <w:t>tēm</w:t>
      </w:r>
      <w:r w:rsidR="00F95894" w:rsidRPr="00F644CF">
        <w:rPr>
          <w:lang w:val="lv-LV"/>
        </w:rPr>
        <w:t>u</w:t>
      </w:r>
      <w:r w:rsidR="004D5B60" w:rsidRPr="00F644CF">
        <w:rPr>
          <w:lang w:val="lv-LV"/>
        </w:rPr>
        <w:t xml:space="preserve"> </w:t>
      </w:r>
      <w:r w:rsidRPr="00F644CF">
        <w:rPr>
          <w:lang w:val="lv-LV"/>
        </w:rPr>
        <w:t xml:space="preserve">mašīnapmācības nozarē daudzo dažādos sektoros (digitālā drošība, medicīna, izklaide) iespējamo pielietojumu dēļ. Taču </w:t>
      </w:r>
      <w:r w:rsidR="009F071F" w:rsidRPr="00F644CF">
        <w:rPr>
          <w:lang w:val="lv-LV"/>
        </w:rPr>
        <w:t xml:space="preserve">vispārējai sabiedrībai šīs tehnoloģijas paliek </w:t>
      </w:r>
      <w:r w:rsidR="007460D1" w:rsidRPr="00F644CF">
        <w:rPr>
          <w:lang w:val="lv-LV"/>
        </w:rPr>
        <w:t xml:space="preserve">lielā mērā </w:t>
      </w:r>
      <w:r w:rsidR="009F071F" w:rsidRPr="00F644CF">
        <w:rPr>
          <w:lang w:val="lv-LV"/>
        </w:rPr>
        <w:t xml:space="preserve">nepieejamas dēļ augstā nepieciešamo zināšanu sliekšņa, lai </w:t>
      </w:r>
      <w:r w:rsidR="007460D1" w:rsidRPr="00F644CF">
        <w:rPr>
          <w:lang w:val="lv-LV"/>
        </w:rPr>
        <w:t xml:space="preserve">nepieciešamos </w:t>
      </w:r>
      <w:r w:rsidR="009F071F" w:rsidRPr="00F644CF">
        <w:rPr>
          <w:lang w:val="lv-LV"/>
        </w:rPr>
        <w:t>neironu tīklu modeļus operētu un pielāgotu individuālajām vajadzībām</w:t>
      </w:r>
      <w:r w:rsidR="00F95894" w:rsidRPr="00F644CF">
        <w:rPr>
          <w:lang w:val="lv-LV"/>
        </w:rPr>
        <w:t>.</w:t>
      </w:r>
    </w:p>
    <w:p w14:paraId="4FBDD5D3" w14:textId="2316C5E5" w:rsidR="00F25ADD" w:rsidRPr="00F644CF" w:rsidRDefault="00F25ADD" w:rsidP="00F644CF">
      <w:pPr>
        <w:spacing w:after="204" w:line="240" w:lineRule="auto"/>
        <w:ind w:left="0" w:right="0" w:firstLine="651"/>
        <w:rPr>
          <w:lang w:val="lv-LV"/>
        </w:rPr>
      </w:pPr>
      <w:r w:rsidRPr="00F644CF">
        <w:rPr>
          <w:lang w:val="lv-LV"/>
        </w:rPr>
        <w:t xml:space="preserve">Šajā darbā tiks </w:t>
      </w:r>
      <w:r w:rsidR="0024078C" w:rsidRPr="00F644CF">
        <w:rPr>
          <w:lang w:val="lv-LV"/>
        </w:rPr>
        <w:t>izveidota un analizēta</w:t>
      </w:r>
      <w:r w:rsidR="00F95894" w:rsidRPr="00F644CF">
        <w:rPr>
          <w:lang w:val="lv-LV"/>
        </w:rPr>
        <w:t xml:space="preserve"> relatīvi vienkārša balss stila pārneses metode.</w:t>
      </w:r>
    </w:p>
    <w:p w14:paraId="57698D99" w14:textId="0A803973" w:rsidR="004D5B60" w:rsidRPr="00F644CF" w:rsidRDefault="004D5B60" w:rsidP="00F644CF">
      <w:pPr>
        <w:spacing w:after="204" w:line="240" w:lineRule="auto"/>
        <w:ind w:left="0" w:right="0" w:firstLine="651"/>
        <w:rPr>
          <w:lang w:val="lv-LV"/>
        </w:rPr>
      </w:pPr>
      <w:r w:rsidRPr="00F644CF">
        <w:rPr>
          <w:lang w:val="lv-LV"/>
        </w:rPr>
        <w:t xml:space="preserve">Darbs rakstīts latviešu valodā, satur </w:t>
      </w:r>
      <w:r w:rsidR="00C14AA3" w:rsidRPr="00F644CF">
        <w:rPr>
          <w:lang w:val="lv-LV"/>
        </w:rPr>
        <w:t>11</w:t>
      </w:r>
      <w:r w:rsidRPr="00F644CF">
        <w:rPr>
          <w:lang w:val="lv-LV"/>
        </w:rPr>
        <w:t xml:space="preserve"> lapas, </w:t>
      </w:r>
      <w:r w:rsidR="00C14AA3" w:rsidRPr="00F644CF">
        <w:rPr>
          <w:lang w:val="lv-LV"/>
        </w:rPr>
        <w:t>5</w:t>
      </w:r>
      <w:r w:rsidRPr="00F644CF">
        <w:rPr>
          <w:lang w:val="lv-LV"/>
        </w:rPr>
        <w:t xml:space="preserve"> attēlus</w:t>
      </w:r>
      <w:r w:rsidR="00F95894" w:rsidRPr="00F644CF">
        <w:rPr>
          <w:lang w:val="lv-LV"/>
        </w:rPr>
        <w:t>.</w:t>
      </w:r>
      <w:r w:rsidRPr="00F644CF">
        <w:rPr>
          <w:lang w:val="lv-LV"/>
        </w:rPr>
        <w:t xml:space="preserve"> un tajā izmantoti </w:t>
      </w:r>
      <w:r w:rsidR="00C14AA3" w:rsidRPr="00F644CF">
        <w:rPr>
          <w:lang w:val="lv-LV"/>
        </w:rPr>
        <w:t>12</w:t>
      </w:r>
      <w:r w:rsidRPr="00F644CF">
        <w:rPr>
          <w:lang w:val="lv-LV"/>
        </w:rPr>
        <w:t xml:space="preserve"> literatūras avoti.</w:t>
      </w:r>
    </w:p>
    <w:p w14:paraId="63F0A318" w14:textId="676F85B7" w:rsidR="00605A7B" w:rsidRPr="00F644CF" w:rsidRDefault="00605A7B" w:rsidP="00F644CF">
      <w:pPr>
        <w:spacing w:after="204" w:line="240" w:lineRule="auto"/>
        <w:ind w:left="0" w:right="0" w:firstLine="651"/>
        <w:rPr>
          <w:lang w:val="lv-LV"/>
        </w:rPr>
      </w:pPr>
      <w:r w:rsidRPr="00F644CF">
        <w:rPr>
          <w:b/>
          <w:bCs/>
          <w:lang w:val="lv-LV"/>
        </w:rPr>
        <w:t>Atslēgas vārdi:</w:t>
      </w:r>
      <w:r w:rsidR="00D8057E" w:rsidRPr="00F644CF">
        <w:rPr>
          <w:b/>
          <w:bCs/>
          <w:lang w:val="lv-LV"/>
        </w:rPr>
        <w:t xml:space="preserve"> </w:t>
      </w:r>
      <w:r w:rsidRPr="00F644CF">
        <w:rPr>
          <w:lang w:val="lv-LV"/>
        </w:rPr>
        <w:t>balss</w:t>
      </w:r>
      <w:r w:rsidR="00D8057E" w:rsidRPr="00F644CF">
        <w:rPr>
          <w:lang w:val="lv-LV"/>
        </w:rPr>
        <w:t xml:space="preserve"> stila</w:t>
      </w:r>
      <w:r w:rsidRPr="00F644CF">
        <w:rPr>
          <w:lang w:val="lv-LV"/>
        </w:rPr>
        <w:t xml:space="preserve"> pārnese, </w:t>
      </w:r>
      <w:r w:rsidR="00975ECE" w:rsidRPr="00F644CF">
        <w:rPr>
          <w:lang w:val="lv-LV"/>
        </w:rPr>
        <w:t xml:space="preserve">neirālā stila pārnese, </w:t>
      </w:r>
      <w:r w:rsidR="00F95894" w:rsidRPr="00F644CF">
        <w:rPr>
          <w:lang w:val="lv-LV"/>
        </w:rPr>
        <w:t xml:space="preserve">dzimuma </w:t>
      </w:r>
      <w:r w:rsidRPr="00F644CF">
        <w:rPr>
          <w:lang w:val="lv-LV"/>
        </w:rPr>
        <w:t>identifikācija, neironu tīkl</w:t>
      </w:r>
      <w:r w:rsidR="007460D1" w:rsidRPr="00F644CF">
        <w:rPr>
          <w:lang w:val="lv-LV"/>
        </w:rPr>
        <w:t>i</w:t>
      </w:r>
      <w:r w:rsidR="00F95894" w:rsidRPr="00F644CF">
        <w:rPr>
          <w:lang w:val="lv-LV"/>
        </w:rPr>
        <w:t>, konvolūcijas neironu tīkli, spektrogrammas</w:t>
      </w:r>
    </w:p>
    <w:p w14:paraId="61F54A40" w14:textId="77777777" w:rsidR="00F25ADD" w:rsidRPr="00F644CF" w:rsidRDefault="00F25ADD" w:rsidP="00F644CF">
      <w:pPr>
        <w:spacing w:after="204" w:line="240" w:lineRule="auto"/>
        <w:ind w:left="0" w:right="0" w:firstLine="0"/>
        <w:jc w:val="left"/>
        <w:rPr>
          <w:lang w:val="lv-LV"/>
        </w:rPr>
      </w:pPr>
    </w:p>
    <w:p w14:paraId="6B5AF5D9" w14:textId="5C9FA0D0" w:rsidR="0042561F" w:rsidRPr="00F644CF" w:rsidRDefault="00DB23A0" w:rsidP="00F644CF">
      <w:pPr>
        <w:spacing w:after="68" w:line="240" w:lineRule="auto"/>
        <w:ind w:left="0" w:right="656"/>
        <w:jc w:val="center"/>
        <w:rPr>
          <w:b/>
          <w:sz w:val="32"/>
          <w:lang w:val="lv-LV"/>
        </w:rPr>
      </w:pPr>
      <w:r w:rsidRPr="00F644CF">
        <w:rPr>
          <w:b/>
          <w:sz w:val="32"/>
          <w:lang w:val="lv-LV"/>
        </w:rPr>
        <w:t xml:space="preserve">Abstract </w:t>
      </w:r>
    </w:p>
    <w:p w14:paraId="72E92CD1" w14:textId="46455477" w:rsidR="005802EE" w:rsidRPr="00F644CF" w:rsidRDefault="005802EE" w:rsidP="009900E5">
      <w:pPr>
        <w:spacing w:after="68" w:line="240" w:lineRule="auto"/>
        <w:ind w:left="0" w:right="-9"/>
        <w:jc w:val="center"/>
        <w:rPr>
          <w:lang w:val="lv-LV"/>
        </w:rPr>
      </w:pPr>
    </w:p>
    <w:p w14:paraId="63BAF510" w14:textId="1A7117EB" w:rsidR="00F95894" w:rsidRPr="00F644CF" w:rsidRDefault="00F95894" w:rsidP="009900E5">
      <w:pPr>
        <w:spacing w:after="68" w:line="240" w:lineRule="auto"/>
        <w:ind w:left="0" w:right="-9" w:firstLine="720"/>
        <w:rPr>
          <w:lang w:val="lv-LV"/>
        </w:rPr>
      </w:pPr>
      <w:r w:rsidRPr="00F644CF">
        <w:rPr>
          <w:lang w:val="lv-LV"/>
        </w:rPr>
        <w:t>In recent years, voice style transfer has quickly gained traction in the machine learning industry due to its potential applications in many different sectors (digital security, medicine, entertainment). However, the knowledge required to operate and adapt neural network models to individual needs remains largely inaccessible to the general public.</w:t>
      </w:r>
    </w:p>
    <w:p w14:paraId="378CAF11" w14:textId="73809670" w:rsidR="00F25ADD" w:rsidRPr="00F644CF" w:rsidRDefault="00F95894" w:rsidP="009900E5">
      <w:pPr>
        <w:spacing w:after="68" w:line="240" w:lineRule="auto"/>
        <w:ind w:left="0" w:right="-9" w:firstLine="651"/>
        <w:rPr>
          <w:lang w:val="lv-LV"/>
        </w:rPr>
      </w:pPr>
      <w:r w:rsidRPr="00F644CF">
        <w:rPr>
          <w:lang w:val="lv-LV"/>
        </w:rPr>
        <w:t xml:space="preserve">In this work, a relatively simple voice style transfer method has been </w:t>
      </w:r>
      <w:r w:rsidR="0024078C" w:rsidRPr="00F644CF">
        <w:rPr>
          <w:lang w:val="lv-LV"/>
        </w:rPr>
        <w:t xml:space="preserve">developed and </w:t>
      </w:r>
      <w:r w:rsidR="00CF0059" w:rsidRPr="00F644CF">
        <w:rPr>
          <w:lang w:val="lv-LV"/>
        </w:rPr>
        <w:t>analyzed</w:t>
      </w:r>
      <w:r w:rsidRPr="00F644CF">
        <w:rPr>
          <w:lang w:val="lv-LV"/>
        </w:rPr>
        <w:t>.</w:t>
      </w:r>
    </w:p>
    <w:p w14:paraId="1121AB17" w14:textId="77777777" w:rsidR="00F95894" w:rsidRPr="00F644CF" w:rsidRDefault="00F95894" w:rsidP="009900E5">
      <w:pPr>
        <w:tabs>
          <w:tab w:val="left" w:pos="8364"/>
        </w:tabs>
        <w:spacing w:after="68" w:line="240" w:lineRule="auto"/>
        <w:ind w:left="0" w:right="656"/>
        <w:rPr>
          <w:lang w:val="lv-LV"/>
        </w:rPr>
      </w:pPr>
    </w:p>
    <w:p w14:paraId="419CE8C9" w14:textId="6D5A8429" w:rsidR="004D5B60" w:rsidRPr="00F644CF" w:rsidRDefault="004D5B60" w:rsidP="00F644CF">
      <w:pPr>
        <w:spacing w:after="0" w:line="240" w:lineRule="auto"/>
        <w:ind w:left="0" w:right="0" w:firstLine="651"/>
        <w:rPr>
          <w:lang w:val="lv-LV"/>
        </w:rPr>
      </w:pPr>
      <w:r w:rsidRPr="00F644CF">
        <w:rPr>
          <w:lang w:val="lv-LV"/>
        </w:rPr>
        <w:t xml:space="preserve">The </w:t>
      </w:r>
      <w:r w:rsidR="007F456C" w:rsidRPr="00F644CF">
        <w:rPr>
          <w:lang w:val="lv-LV"/>
        </w:rPr>
        <w:t>thesis</w:t>
      </w:r>
      <w:r w:rsidRPr="00F644CF">
        <w:rPr>
          <w:lang w:val="lv-LV"/>
        </w:rPr>
        <w:t xml:space="preserve"> is written in Latvian </w:t>
      </w:r>
      <w:r w:rsidR="007F456C" w:rsidRPr="00F644CF">
        <w:rPr>
          <w:lang w:val="lv-LV"/>
        </w:rPr>
        <w:t xml:space="preserve">and </w:t>
      </w:r>
      <w:r w:rsidRPr="00F644CF">
        <w:rPr>
          <w:lang w:val="lv-LV"/>
        </w:rPr>
        <w:t xml:space="preserve">consists of </w:t>
      </w:r>
      <w:r w:rsidR="00C14AA3" w:rsidRPr="00F644CF">
        <w:rPr>
          <w:lang w:val="lv-LV"/>
        </w:rPr>
        <w:t>11</w:t>
      </w:r>
      <w:r w:rsidRPr="00F644CF">
        <w:rPr>
          <w:lang w:val="lv-LV"/>
        </w:rPr>
        <w:t xml:space="preserve"> pages, </w:t>
      </w:r>
      <w:r w:rsidR="00C14AA3" w:rsidRPr="00F644CF">
        <w:rPr>
          <w:lang w:val="lv-LV"/>
        </w:rPr>
        <w:t>5</w:t>
      </w:r>
      <w:r w:rsidRPr="00F644CF">
        <w:rPr>
          <w:lang w:val="lv-LV"/>
        </w:rPr>
        <w:t xml:space="preserve"> images</w:t>
      </w:r>
      <w:r w:rsidR="007F456C" w:rsidRPr="00F644CF">
        <w:rPr>
          <w:lang w:val="lv-LV"/>
        </w:rPr>
        <w:t>,</w:t>
      </w:r>
      <w:r w:rsidRPr="00F644CF">
        <w:rPr>
          <w:lang w:val="lv-LV"/>
        </w:rPr>
        <w:t xml:space="preserve"> and </w:t>
      </w:r>
      <w:r w:rsidR="00C14AA3" w:rsidRPr="00F644CF">
        <w:rPr>
          <w:lang w:val="lv-LV"/>
        </w:rPr>
        <w:t>12</w:t>
      </w:r>
      <w:r w:rsidRPr="00F644CF">
        <w:rPr>
          <w:lang w:val="lv-LV"/>
        </w:rPr>
        <w:t xml:space="preserve"> sources of literature are used.</w:t>
      </w:r>
    </w:p>
    <w:p w14:paraId="30515D1C" w14:textId="51D7C086" w:rsidR="0042561F" w:rsidRPr="00F644CF" w:rsidRDefault="001B7972" w:rsidP="00F644CF">
      <w:pPr>
        <w:spacing w:after="0" w:line="240" w:lineRule="auto"/>
        <w:ind w:left="0" w:right="0" w:firstLine="651"/>
        <w:rPr>
          <w:lang w:val="lv-LV"/>
        </w:rPr>
      </w:pPr>
      <w:r w:rsidRPr="00F644CF">
        <w:rPr>
          <w:b/>
          <w:bCs/>
          <w:lang w:val="lv-LV"/>
        </w:rPr>
        <w:t xml:space="preserve">Keywords: </w:t>
      </w:r>
      <w:r w:rsidR="00D8057E" w:rsidRPr="00F644CF">
        <w:rPr>
          <w:lang w:val="lv-LV"/>
        </w:rPr>
        <w:t>speech-to-speech audio synthesis,</w:t>
      </w:r>
      <w:r w:rsidR="00D8057E" w:rsidRPr="00F644CF">
        <w:rPr>
          <w:b/>
          <w:bCs/>
          <w:lang w:val="lv-LV"/>
        </w:rPr>
        <w:t xml:space="preserve"> </w:t>
      </w:r>
      <w:r w:rsidR="00975ECE" w:rsidRPr="00F644CF">
        <w:rPr>
          <w:lang w:val="lv-LV"/>
        </w:rPr>
        <w:t>neural style transfer,</w:t>
      </w:r>
      <w:r w:rsidR="00975ECE" w:rsidRPr="00F644CF">
        <w:rPr>
          <w:b/>
          <w:bCs/>
          <w:lang w:val="lv-LV"/>
        </w:rPr>
        <w:t xml:space="preserve"> </w:t>
      </w:r>
      <w:r w:rsidRPr="00F644CF">
        <w:rPr>
          <w:lang w:val="lv-LV"/>
        </w:rPr>
        <w:t>voice style transfer, speaker identification, neural networ</w:t>
      </w:r>
      <w:r w:rsidR="00515BFF" w:rsidRPr="00F644CF">
        <w:rPr>
          <w:lang w:val="lv-LV"/>
        </w:rPr>
        <w:t>ks</w:t>
      </w:r>
      <w:r w:rsidR="00975ECE" w:rsidRPr="00F644CF">
        <w:rPr>
          <w:lang w:val="lv-LV"/>
        </w:rPr>
        <w:t>, spectrograms</w:t>
      </w:r>
    </w:p>
    <w:p w14:paraId="3C6DBB63"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58BA91FD"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087F8CA0"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63762535" w14:textId="77777777" w:rsidR="005802EE" w:rsidRPr="00F644CF" w:rsidRDefault="005802EE" w:rsidP="00F644CF">
      <w:pPr>
        <w:spacing w:after="160" w:line="240" w:lineRule="auto"/>
        <w:ind w:left="0" w:right="0" w:firstLine="0"/>
        <w:jc w:val="left"/>
        <w:rPr>
          <w:b/>
          <w:sz w:val="32"/>
          <w:lang w:val="lv-LV"/>
        </w:rPr>
      </w:pPr>
      <w:r w:rsidRPr="00F644CF">
        <w:rPr>
          <w:b/>
          <w:sz w:val="32"/>
          <w:lang w:val="lv-LV"/>
        </w:rPr>
        <w:br w:type="page"/>
      </w:r>
    </w:p>
    <w:p w14:paraId="12FCB44B" w14:textId="53A824FB" w:rsidR="0042561F" w:rsidRPr="00F644CF" w:rsidRDefault="00DB23A0" w:rsidP="00F644CF">
      <w:pPr>
        <w:spacing w:after="0" w:line="240" w:lineRule="auto"/>
        <w:ind w:left="0" w:right="0" w:firstLine="0"/>
        <w:jc w:val="center"/>
        <w:rPr>
          <w:b/>
          <w:sz w:val="32"/>
          <w:lang w:val="lv-LV"/>
        </w:rPr>
      </w:pPr>
      <w:r w:rsidRPr="00F644CF">
        <w:rPr>
          <w:b/>
          <w:sz w:val="32"/>
          <w:lang w:val="lv-LV"/>
        </w:rPr>
        <w:lastRenderedPageBreak/>
        <w:t>Saturs</w:t>
      </w:r>
    </w:p>
    <w:p w14:paraId="749F991B" w14:textId="77777777" w:rsidR="008F1334" w:rsidRPr="00F644CF" w:rsidRDefault="008F1334" w:rsidP="00F644CF">
      <w:pPr>
        <w:spacing w:after="0" w:line="240" w:lineRule="auto"/>
        <w:ind w:left="0" w:right="0" w:firstLine="0"/>
        <w:jc w:val="center"/>
        <w:rPr>
          <w:lang w:val="lv-LV"/>
        </w:rPr>
      </w:pPr>
    </w:p>
    <w:p w14:paraId="4B00A9CE" w14:textId="3F3C3D18" w:rsidR="0042561F" w:rsidRPr="00F644CF" w:rsidRDefault="0042561F" w:rsidP="00F644CF">
      <w:pPr>
        <w:spacing w:line="240" w:lineRule="auto"/>
        <w:ind w:left="0" w:right="54"/>
        <w:rPr>
          <w:lang w:val="lv-LV"/>
        </w:rPr>
      </w:pPr>
    </w:p>
    <w:p w14:paraId="7F4BC1BD" w14:textId="24B3A6C1" w:rsidR="00CC27D3" w:rsidRDefault="00443A3F">
      <w:pPr>
        <w:pStyle w:val="TOC1"/>
        <w:tabs>
          <w:tab w:val="right" w:leader="dot" w:pos="9053"/>
        </w:tabs>
        <w:rPr>
          <w:rFonts w:asciiTheme="minorHAnsi" w:eastAsiaTheme="minorEastAsia" w:hAnsiTheme="minorHAnsi" w:cstheme="minorBidi"/>
          <w:noProof/>
          <w:color w:val="auto"/>
          <w:sz w:val="22"/>
        </w:rPr>
      </w:pPr>
      <w:r w:rsidRPr="00F644CF">
        <w:rPr>
          <w:lang w:val="lv-LV"/>
        </w:rPr>
        <w:fldChar w:fldCharType="begin"/>
      </w:r>
      <w:r w:rsidRPr="00F644CF">
        <w:rPr>
          <w:lang w:val="lv-LV"/>
        </w:rPr>
        <w:instrText xml:space="preserve"> TOC \o "1-3" \h \z \u </w:instrText>
      </w:r>
      <w:r w:rsidRPr="00F644CF">
        <w:rPr>
          <w:lang w:val="lv-LV"/>
        </w:rPr>
        <w:fldChar w:fldCharType="separate"/>
      </w:r>
      <w:hyperlink w:anchor="_Toc125441992" w:history="1">
        <w:r w:rsidR="00CC27D3" w:rsidRPr="00A76430">
          <w:rPr>
            <w:rStyle w:val="Hyperlink"/>
            <w:noProof/>
            <w:lang w:val="lv-LV"/>
          </w:rPr>
          <w:t>Ievads</w:t>
        </w:r>
        <w:r w:rsidR="00CC27D3">
          <w:rPr>
            <w:noProof/>
            <w:webHidden/>
          </w:rPr>
          <w:tab/>
        </w:r>
        <w:r w:rsidR="00CC27D3">
          <w:rPr>
            <w:noProof/>
            <w:webHidden/>
          </w:rPr>
          <w:fldChar w:fldCharType="begin"/>
        </w:r>
        <w:r w:rsidR="00CC27D3">
          <w:rPr>
            <w:noProof/>
            <w:webHidden/>
          </w:rPr>
          <w:instrText xml:space="preserve"> PAGEREF _Toc125441992 \h </w:instrText>
        </w:r>
        <w:r w:rsidR="00CC27D3">
          <w:rPr>
            <w:noProof/>
            <w:webHidden/>
          </w:rPr>
        </w:r>
        <w:r w:rsidR="00CC27D3">
          <w:rPr>
            <w:noProof/>
            <w:webHidden/>
          </w:rPr>
          <w:fldChar w:fldCharType="separate"/>
        </w:r>
        <w:r w:rsidR="00CC27D3">
          <w:rPr>
            <w:noProof/>
            <w:webHidden/>
          </w:rPr>
          <w:t>4</w:t>
        </w:r>
        <w:r w:rsidR="00CC27D3">
          <w:rPr>
            <w:noProof/>
            <w:webHidden/>
          </w:rPr>
          <w:fldChar w:fldCharType="end"/>
        </w:r>
      </w:hyperlink>
    </w:p>
    <w:p w14:paraId="18546D78" w14:textId="7C1C37D6" w:rsidR="00CC27D3" w:rsidRDefault="00000000">
      <w:pPr>
        <w:pStyle w:val="TOC1"/>
        <w:tabs>
          <w:tab w:val="right" w:leader="dot" w:pos="9053"/>
        </w:tabs>
        <w:rPr>
          <w:rFonts w:asciiTheme="minorHAnsi" w:eastAsiaTheme="minorEastAsia" w:hAnsiTheme="minorHAnsi" w:cstheme="minorBidi"/>
          <w:noProof/>
          <w:color w:val="auto"/>
          <w:sz w:val="22"/>
        </w:rPr>
      </w:pPr>
      <w:hyperlink w:anchor="_Toc125441993" w:history="1">
        <w:r w:rsidR="00CC27D3" w:rsidRPr="00A76430">
          <w:rPr>
            <w:rStyle w:val="Hyperlink"/>
            <w:noProof/>
            <w:lang w:val="lv-LV"/>
          </w:rPr>
          <w:t>1.</w:t>
        </w:r>
        <w:r w:rsidR="00CC27D3" w:rsidRPr="00A76430">
          <w:rPr>
            <w:rStyle w:val="Hyperlink"/>
            <w:rFonts w:eastAsia="Arial"/>
            <w:noProof/>
            <w:lang w:val="lv-LV"/>
          </w:rPr>
          <w:t xml:space="preserve"> </w:t>
        </w:r>
        <w:r w:rsidR="00CC27D3" w:rsidRPr="00A76430">
          <w:rPr>
            <w:rStyle w:val="Hyperlink"/>
            <w:noProof/>
            <w:lang w:val="lv-LV"/>
          </w:rPr>
          <w:t>Literatūras apskats</w:t>
        </w:r>
        <w:r w:rsidR="00CC27D3">
          <w:rPr>
            <w:noProof/>
            <w:webHidden/>
          </w:rPr>
          <w:tab/>
        </w:r>
        <w:r w:rsidR="00CC27D3">
          <w:rPr>
            <w:noProof/>
            <w:webHidden/>
          </w:rPr>
          <w:fldChar w:fldCharType="begin"/>
        </w:r>
        <w:r w:rsidR="00CC27D3">
          <w:rPr>
            <w:noProof/>
            <w:webHidden/>
          </w:rPr>
          <w:instrText xml:space="preserve"> PAGEREF _Toc125441993 \h </w:instrText>
        </w:r>
        <w:r w:rsidR="00CC27D3">
          <w:rPr>
            <w:noProof/>
            <w:webHidden/>
          </w:rPr>
        </w:r>
        <w:r w:rsidR="00CC27D3">
          <w:rPr>
            <w:noProof/>
            <w:webHidden/>
          </w:rPr>
          <w:fldChar w:fldCharType="separate"/>
        </w:r>
        <w:r w:rsidR="00CC27D3">
          <w:rPr>
            <w:noProof/>
            <w:webHidden/>
          </w:rPr>
          <w:t>5</w:t>
        </w:r>
        <w:r w:rsidR="00CC27D3">
          <w:rPr>
            <w:noProof/>
            <w:webHidden/>
          </w:rPr>
          <w:fldChar w:fldCharType="end"/>
        </w:r>
      </w:hyperlink>
    </w:p>
    <w:p w14:paraId="79F8472B" w14:textId="5C8D40C0"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1994" w:history="1">
        <w:r w:rsidR="00CC27D3" w:rsidRPr="00A76430">
          <w:rPr>
            <w:rStyle w:val="Hyperlink"/>
            <w:noProof/>
            <w:lang w:val="lv-LV"/>
          </w:rPr>
          <w:t>1.1. Balss pārneses metodes</w:t>
        </w:r>
        <w:r w:rsidR="00CC27D3">
          <w:rPr>
            <w:noProof/>
            <w:webHidden/>
          </w:rPr>
          <w:tab/>
        </w:r>
        <w:r w:rsidR="00CC27D3">
          <w:rPr>
            <w:noProof/>
            <w:webHidden/>
          </w:rPr>
          <w:fldChar w:fldCharType="begin"/>
        </w:r>
        <w:r w:rsidR="00CC27D3">
          <w:rPr>
            <w:noProof/>
            <w:webHidden/>
          </w:rPr>
          <w:instrText xml:space="preserve"> PAGEREF _Toc125441994 \h </w:instrText>
        </w:r>
        <w:r w:rsidR="00CC27D3">
          <w:rPr>
            <w:noProof/>
            <w:webHidden/>
          </w:rPr>
        </w:r>
        <w:r w:rsidR="00CC27D3">
          <w:rPr>
            <w:noProof/>
            <w:webHidden/>
          </w:rPr>
          <w:fldChar w:fldCharType="separate"/>
        </w:r>
        <w:r w:rsidR="00CC27D3">
          <w:rPr>
            <w:noProof/>
            <w:webHidden/>
          </w:rPr>
          <w:t>5</w:t>
        </w:r>
        <w:r w:rsidR="00CC27D3">
          <w:rPr>
            <w:noProof/>
            <w:webHidden/>
          </w:rPr>
          <w:fldChar w:fldCharType="end"/>
        </w:r>
      </w:hyperlink>
    </w:p>
    <w:p w14:paraId="44CF2DC3" w14:textId="455E5432"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1995" w:history="1">
        <w:r w:rsidR="00CC27D3" w:rsidRPr="00A76430">
          <w:rPr>
            <w:rStyle w:val="Hyperlink"/>
            <w:noProof/>
            <w:lang w:val="lv-LV"/>
          </w:rPr>
          <w:t>1.2. Balss dzimuma klasifikācijas metodes</w:t>
        </w:r>
        <w:r w:rsidR="00CC27D3">
          <w:rPr>
            <w:noProof/>
            <w:webHidden/>
          </w:rPr>
          <w:tab/>
        </w:r>
        <w:r w:rsidR="00CC27D3">
          <w:rPr>
            <w:noProof/>
            <w:webHidden/>
          </w:rPr>
          <w:fldChar w:fldCharType="begin"/>
        </w:r>
        <w:r w:rsidR="00CC27D3">
          <w:rPr>
            <w:noProof/>
            <w:webHidden/>
          </w:rPr>
          <w:instrText xml:space="preserve"> PAGEREF _Toc125441995 \h </w:instrText>
        </w:r>
        <w:r w:rsidR="00CC27D3">
          <w:rPr>
            <w:noProof/>
            <w:webHidden/>
          </w:rPr>
        </w:r>
        <w:r w:rsidR="00CC27D3">
          <w:rPr>
            <w:noProof/>
            <w:webHidden/>
          </w:rPr>
          <w:fldChar w:fldCharType="separate"/>
        </w:r>
        <w:r w:rsidR="00CC27D3">
          <w:rPr>
            <w:noProof/>
            <w:webHidden/>
          </w:rPr>
          <w:t>5</w:t>
        </w:r>
        <w:r w:rsidR="00CC27D3">
          <w:rPr>
            <w:noProof/>
            <w:webHidden/>
          </w:rPr>
          <w:fldChar w:fldCharType="end"/>
        </w:r>
      </w:hyperlink>
    </w:p>
    <w:p w14:paraId="5B1B7678" w14:textId="750C1129"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1996" w:history="1">
        <w:r w:rsidR="00CC27D3" w:rsidRPr="00A76430">
          <w:rPr>
            <w:rStyle w:val="Hyperlink"/>
            <w:noProof/>
            <w:lang w:val="lv-LV"/>
          </w:rPr>
          <w:t xml:space="preserve">1.3. </w:t>
        </w:r>
        <w:r w:rsidR="003B2740">
          <w:rPr>
            <w:rStyle w:val="Hyperlink"/>
            <w:noProof/>
            <w:lang w:val="lv-LV"/>
          </w:rPr>
          <w:t>Datu kop</w:t>
        </w:r>
        <w:r w:rsidR="00CC27D3" w:rsidRPr="00A76430">
          <w:rPr>
            <w:rStyle w:val="Hyperlink"/>
            <w:noProof/>
            <w:lang w:val="lv-LV"/>
          </w:rPr>
          <w:t>as</w:t>
        </w:r>
        <w:r w:rsidR="00CC27D3">
          <w:rPr>
            <w:noProof/>
            <w:webHidden/>
          </w:rPr>
          <w:tab/>
        </w:r>
        <w:r w:rsidR="00CC27D3">
          <w:rPr>
            <w:noProof/>
            <w:webHidden/>
          </w:rPr>
          <w:fldChar w:fldCharType="begin"/>
        </w:r>
        <w:r w:rsidR="00CC27D3">
          <w:rPr>
            <w:noProof/>
            <w:webHidden/>
          </w:rPr>
          <w:instrText xml:space="preserve"> PAGEREF _Toc125441996 \h </w:instrText>
        </w:r>
        <w:r w:rsidR="00CC27D3">
          <w:rPr>
            <w:noProof/>
            <w:webHidden/>
          </w:rPr>
        </w:r>
        <w:r w:rsidR="00CC27D3">
          <w:rPr>
            <w:noProof/>
            <w:webHidden/>
          </w:rPr>
          <w:fldChar w:fldCharType="separate"/>
        </w:r>
        <w:r w:rsidR="00CC27D3">
          <w:rPr>
            <w:noProof/>
            <w:webHidden/>
          </w:rPr>
          <w:t>6</w:t>
        </w:r>
        <w:r w:rsidR="00CC27D3">
          <w:rPr>
            <w:noProof/>
            <w:webHidden/>
          </w:rPr>
          <w:fldChar w:fldCharType="end"/>
        </w:r>
      </w:hyperlink>
    </w:p>
    <w:p w14:paraId="479CB142" w14:textId="23AA8CCD" w:rsidR="00CC27D3" w:rsidRDefault="00000000">
      <w:pPr>
        <w:pStyle w:val="TOC1"/>
        <w:tabs>
          <w:tab w:val="right" w:leader="dot" w:pos="9053"/>
        </w:tabs>
        <w:rPr>
          <w:rFonts w:asciiTheme="minorHAnsi" w:eastAsiaTheme="minorEastAsia" w:hAnsiTheme="minorHAnsi" w:cstheme="minorBidi"/>
          <w:noProof/>
          <w:color w:val="auto"/>
          <w:sz w:val="22"/>
        </w:rPr>
      </w:pPr>
      <w:hyperlink w:anchor="_Toc125441997" w:history="1">
        <w:r w:rsidR="00CC27D3" w:rsidRPr="00A76430">
          <w:rPr>
            <w:rStyle w:val="Hyperlink"/>
            <w:noProof/>
            <w:lang w:val="lv-LV"/>
          </w:rPr>
          <w:t>2. Metožu apraksts</w:t>
        </w:r>
        <w:r w:rsidR="00CC27D3">
          <w:rPr>
            <w:noProof/>
            <w:webHidden/>
          </w:rPr>
          <w:tab/>
        </w:r>
        <w:r w:rsidR="00CC27D3">
          <w:rPr>
            <w:noProof/>
            <w:webHidden/>
          </w:rPr>
          <w:fldChar w:fldCharType="begin"/>
        </w:r>
        <w:r w:rsidR="00CC27D3">
          <w:rPr>
            <w:noProof/>
            <w:webHidden/>
          </w:rPr>
          <w:instrText xml:space="preserve"> PAGEREF _Toc125441997 \h </w:instrText>
        </w:r>
        <w:r w:rsidR="00CC27D3">
          <w:rPr>
            <w:noProof/>
            <w:webHidden/>
          </w:rPr>
        </w:r>
        <w:r w:rsidR="00CC27D3">
          <w:rPr>
            <w:noProof/>
            <w:webHidden/>
          </w:rPr>
          <w:fldChar w:fldCharType="separate"/>
        </w:r>
        <w:r w:rsidR="00CC27D3">
          <w:rPr>
            <w:noProof/>
            <w:webHidden/>
          </w:rPr>
          <w:t>7</w:t>
        </w:r>
        <w:r w:rsidR="00CC27D3">
          <w:rPr>
            <w:noProof/>
            <w:webHidden/>
          </w:rPr>
          <w:fldChar w:fldCharType="end"/>
        </w:r>
      </w:hyperlink>
    </w:p>
    <w:p w14:paraId="61491EBF" w14:textId="14F250FF"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1998" w:history="1">
        <w:r w:rsidR="00CC27D3" w:rsidRPr="00A76430">
          <w:rPr>
            <w:rStyle w:val="Hyperlink"/>
            <w:noProof/>
            <w:lang w:val="lv-LV"/>
          </w:rPr>
          <w:t>2.1. Spektrogrammas</w:t>
        </w:r>
        <w:r w:rsidR="00CC27D3">
          <w:rPr>
            <w:noProof/>
            <w:webHidden/>
          </w:rPr>
          <w:tab/>
        </w:r>
        <w:r w:rsidR="00CC27D3">
          <w:rPr>
            <w:noProof/>
            <w:webHidden/>
          </w:rPr>
          <w:fldChar w:fldCharType="begin"/>
        </w:r>
        <w:r w:rsidR="00CC27D3">
          <w:rPr>
            <w:noProof/>
            <w:webHidden/>
          </w:rPr>
          <w:instrText xml:space="preserve"> PAGEREF _Toc125441998 \h </w:instrText>
        </w:r>
        <w:r w:rsidR="00CC27D3">
          <w:rPr>
            <w:noProof/>
            <w:webHidden/>
          </w:rPr>
        </w:r>
        <w:r w:rsidR="00CC27D3">
          <w:rPr>
            <w:noProof/>
            <w:webHidden/>
          </w:rPr>
          <w:fldChar w:fldCharType="separate"/>
        </w:r>
        <w:r w:rsidR="00CC27D3">
          <w:rPr>
            <w:noProof/>
            <w:webHidden/>
          </w:rPr>
          <w:t>7</w:t>
        </w:r>
        <w:r w:rsidR="00CC27D3">
          <w:rPr>
            <w:noProof/>
            <w:webHidden/>
          </w:rPr>
          <w:fldChar w:fldCharType="end"/>
        </w:r>
      </w:hyperlink>
    </w:p>
    <w:p w14:paraId="4D2D6332" w14:textId="78003E2A"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1999" w:history="1">
        <w:r w:rsidR="00CC27D3" w:rsidRPr="00A76430">
          <w:rPr>
            <w:rStyle w:val="Hyperlink"/>
            <w:noProof/>
            <w:lang w:val="lv-LV"/>
          </w:rPr>
          <w:t>2.2. Neirālā stila pārnese</w:t>
        </w:r>
        <w:r w:rsidR="00CC27D3">
          <w:rPr>
            <w:noProof/>
            <w:webHidden/>
          </w:rPr>
          <w:tab/>
        </w:r>
        <w:r w:rsidR="00CC27D3">
          <w:rPr>
            <w:noProof/>
            <w:webHidden/>
          </w:rPr>
          <w:fldChar w:fldCharType="begin"/>
        </w:r>
        <w:r w:rsidR="00CC27D3">
          <w:rPr>
            <w:noProof/>
            <w:webHidden/>
          </w:rPr>
          <w:instrText xml:space="preserve"> PAGEREF _Toc125441999 \h </w:instrText>
        </w:r>
        <w:r w:rsidR="00CC27D3">
          <w:rPr>
            <w:noProof/>
            <w:webHidden/>
          </w:rPr>
        </w:r>
        <w:r w:rsidR="00CC27D3">
          <w:rPr>
            <w:noProof/>
            <w:webHidden/>
          </w:rPr>
          <w:fldChar w:fldCharType="separate"/>
        </w:r>
        <w:r w:rsidR="00CC27D3">
          <w:rPr>
            <w:noProof/>
            <w:webHidden/>
          </w:rPr>
          <w:t>8</w:t>
        </w:r>
        <w:r w:rsidR="00CC27D3">
          <w:rPr>
            <w:noProof/>
            <w:webHidden/>
          </w:rPr>
          <w:fldChar w:fldCharType="end"/>
        </w:r>
      </w:hyperlink>
    </w:p>
    <w:p w14:paraId="61435EE3" w14:textId="3450D8EA"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2000" w:history="1">
        <w:r w:rsidR="00CC27D3" w:rsidRPr="00A76430">
          <w:rPr>
            <w:rStyle w:val="Hyperlink"/>
            <w:noProof/>
            <w:lang w:val="lv-LV"/>
          </w:rPr>
          <w:t>2.3. Modelis</w:t>
        </w:r>
        <w:r w:rsidR="00CC27D3">
          <w:rPr>
            <w:noProof/>
            <w:webHidden/>
          </w:rPr>
          <w:tab/>
        </w:r>
        <w:r w:rsidR="00CC27D3">
          <w:rPr>
            <w:noProof/>
            <w:webHidden/>
          </w:rPr>
          <w:fldChar w:fldCharType="begin"/>
        </w:r>
        <w:r w:rsidR="00CC27D3">
          <w:rPr>
            <w:noProof/>
            <w:webHidden/>
          </w:rPr>
          <w:instrText xml:space="preserve"> PAGEREF _Toc125442000 \h </w:instrText>
        </w:r>
        <w:r w:rsidR="00CC27D3">
          <w:rPr>
            <w:noProof/>
            <w:webHidden/>
          </w:rPr>
        </w:r>
        <w:r w:rsidR="00CC27D3">
          <w:rPr>
            <w:noProof/>
            <w:webHidden/>
          </w:rPr>
          <w:fldChar w:fldCharType="separate"/>
        </w:r>
        <w:r w:rsidR="00CC27D3">
          <w:rPr>
            <w:noProof/>
            <w:webHidden/>
          </w:rPr>
          <w:t>10</w:t>
        </w:r>
        <w:r w:rsidR="00CC27D3">
          <w:rPr>
            <w:noProof/>
            <w:webHidden/>
          </w:rPr>
          <w:fldChar w:fldCharType="end"/>
        </w:r>
      </w:hyperlink>
    </w:p>
    <w:p w14:paraId="709C0F9E" w14:textId="7D23574F"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2001" w:history="1">
        <w:r w:rsidR="00CC27D3" w:rsidRPr="00A76430">
          <w:rPr>
            <w:rStyle w:val="Hyperlink"/>
            <w:noProof/>
            <w:lang w:val="lv-LV"/>
          </w:rPr>
          <w:t xml:space="preserve">2.4. </w:t>
        </w:r>
        <w:r w:rsidR="003B2740">
          <w:rPr>
            <w:rStyle w:val="Hyperlink"/>
            <w:noProof/>
            <w:lang w:val="lv-LV"/>
          </w:rPr>
          <w:t>Datu kop</w:t>
        </w:r>
        <w:r w:rsidR="00CC27D3" w:rsidRPr="00A76430">
          <w:rPr>
            <w:rStyle w:val="Hyperlink"/>
            <w:noProof/>
            <w:lang w:val="lv-LV"/>
          </w:rPr>
          <w:t>a</w:t>
        </w:r>
        <w:r w:rsidR="00CC27D3">
          <w:rPr>
            <w:noProof/>
            <w:webHidden/>
          </w:rPr>
          <w:tab/>
        </w:r>
        <w:r w:rsidR="00CC27D3">
          <w:rPr>
            <w:noProof/>
            <w:webHidden/>
          </w:rPr>
          <w:fldChar w:fldCharType="begin"/>
        </w:r>
        <w:r w:rsidR="00CC27D3">
          <w:rPr>
            <w:noProof/>
            <w:webHidden/>
          </w:rPr>
          <w:instrText xml:space="preserve"> PAGEREF _Toc125442001 \h </w:instrText>
        </w:r>
        <w:r w:rsidR="00CC27D3">
          <w:rPr>
            <w:noProof/>
            <w:webHidden/>
          </w:rPr>
        </w:r>
        <w:r w:rsidR="00CC27D3">
          <w:rPr>
            <w:noProof/>
            <w:webHidden/>
          </w:rPr>
          <w:fldChar w:fldCharType="separate"/>
        </w:r>
        <w:r w:rsidR="00CC27D3">
          <w:rPr>
            <w:noProof/>
            <w:webHidden/>
          </w:rPr>
          <w:t>10</w:t>
        </w:r>
        <w:r w:rsidR="00CC27D3">
          <w:rPr>
            <w:noProof/>
            <w:webHidden/>
          </w:rPr>
          <w:fldChar w:fldCharType="end"/>
        </w:r>
      </w:hyperlink>
    </w:p>
    <w:p w14:paraId="2E10027B" w14:textId="19EF55FA" w:rsidR="00CC27D3" w:rsidRDefault="00000000">
      <w:pPr>
        <w:pStyle w:val="TOC2"/>
        <w:tabs>
          <w:tab w:val="right" w:leader="dot" w:pos="9053"/>
        </w:tabs>
        <w:rPr>
          <w:rFonts w:asciiTheme="minorHAnsi" w:eastAsiaTheme="minorEastAsia" w:hAnsiTheme="minorHAnsi" w:cstheme="minorBidi"/>
          <w:noProof/>
          <w:color w:val="auto"/>
          <w:sz w:val="22"/>
        </w:rPr>
      </w:pPr>
      <w:hyperlink w:anchor="_Toc125442002" w:history="1">
        <w:r w:rsidR="00CC27D3" w:rsidRPr="00A76430">
          <w:rPr>
            <w:rStyle w:val="Hyperlink"/>
            <w:noProof/>
            <w:lang w:val="lv-LV"/>
          </w:rPr>
          <w:t>2.5. Metrikas</w:t>
        </w:r>
        <w:r w:rsidR="00CC27D3">
          <w:rPr>
            <w:noProof/>
            <w:webHidden/>
          </w:rPr>
          <w:tab/>
        </w:r>
        <w:r w:rsidR="00CC27D3">
          <w:rPr>
            <w:noProof/>
            <w:webHidden/>
          </w:rPr>
          <w:fldChar w:fldCharType="begin"/>
        </w:r>
        <w:r w:rsidR="00CC27D3">
          <w:rPr>
            <w:noProof/>
            <w:webHidden/>
          </w:rPr>
          <w:instrText xml:space="preserve"> PAGEREF _Toc125442002 \h </w:instrText>
        </w:r>
        <w:r w:rsidR="00CC27D3">
          <w:rPr>
            <w:noProof/>
            <w:webHidden/>
          </w:rPr>
        </w:r>
        <w:r w:rsidR="00CC27D3">
          <w:rPr>
            <w:noProof/>
            <w:webHidden/>
          </w:rPr>
          <w:fldChar w:fldCharType="separate"/>
        </w:r>
        <w:r w:rsidR="00CC27D3">
          <w:rPr>
            <w:noProof/>
            <w:webHidden/>
          </w:rPr>
          <w:t>11</w:t>
        </w:r>
        <w:r w:rsidR="00CC27D3">
          <w:rPr>
            <w:noProof/>
            <w:webHidden/>
          </w:rPr>
          <w:fldChar w:fldCharType="end"/>
        </w:r>
      </w:hyperlink>
    </w:p>
    <w:p w14:paraId="373BF9AF" w14:textId="2F56E93E" w:rsidR="00CC27D3" w:rsidRDefault="00000000">
      <w:pPr>
        <w:pStyle w:val="TOC1"/>
        <w:tabs>
          <w:tab w:val="right" w:leader="dot" w:pos="9053"/>
        </w:tabs>
        <w:rPr>
          <w:rFonts w:asciiTheme="minorHAnsi" w:eastAsiaTheme="minorEastAsia" w:hAnsiTheme="minorHAnsi" w:cstheme="minorBidi"/>
          <w:noProof/>
          <w:color w:val="auto"/>
          <w:sz w:val="22"/>
        </w:rPr>
      </w:pPr>
      <w:hyperlink w:anchor="_Toc125442003" w:history="1">
        <w:r w:rsidR="00CC27D3" w:rsidRPr="00A76430">
          <w:rPr>
            <w:rStyle w:val="Hyperlink"/>
            <w:noProof/>
            <w:lang w:val="lv-LV"/>
          </w:rPr>
          <w:t>Pētījuma rezultāti</w:t>
        </w:r>
        <w:r w:rsidR="00CC27D3">
          <w:rPr>
            <w:noProof/>
            <w:webHidden/>
          </w:rPr>
          <w:tab/>
        </w:r>
        <w:r w:rsidR="00CC27D3">
          <w:rPr>
            <w:noProof/>
            <w:webHidden/>
          </w:rPr>
          <w:fldChar w:fldCharType="begin"/>
        </w:r>
        <w:r w:rsidR="00CC27D3">
          <w:rPr>
            <w:noProof/>
            <w:webHidden/>
          </w:rPr>
          <w:instrText xml:space="preserve"> PAGEREF _Toc125442003 \h </w:instrText>
        </w:r>
        <w:r w:rsidR="00CC27D3">
          <w:rPr>
            <w:noProof/>
            <w:webHidden/>
          </w:rPr>
        </w:r>
        <w:r w:rsidR="00CC27D3">
          <w:rPr>
            <w:noProof/>
            <w:webHidden/>
          </w:rPr>
          <w:fldChar w:fldCharType="separate"/>
        </w:r>
        <w:r w:rsidR="00CC27D3">
          <w:rPr>
            <w:noProof/>
            <w:webHidden/>
          </w:rPr>
          <w:t>11</w:t>
        </w:r>
        <w:r w:rsidR="00CC27D3">
          <w:rPr>
            <w:noProof/>
            <w:webHidden/>
          </w:rPr>
          <w:fldChar w:fldCharType="end"/>
        </w:r>
      </w:hyperlink>
    </w:p>
    <w:p w14:paraId="12E66F9D" w14:textId="45718B47" w:rsidR="00CC27D3" w:rsidRDefault="00000000">
      <w:pPr>
        <w:pStyle w:val="TOC1"/>
        <w:tabs>
          <w:tab w:val="right" w:leader="dot" w:pos="9053"/>
        </w:tabs>
        <w:rPr>
          <w:rFonts w:asciiTheme="minorHAnsi" w:eastAsiaTheme="minorEastAsia" w:hAnsiTheme="minorHAnsi" w:cstheme="minorBidi"/>
          <w:noProof/>
          <w:color w:val="auto"/>
          <w:sz w:val="22"/>
        </w:rPr>
      </w:pPr>
      <w:hyperlink w:anchor="_Toc125442004" w:history="1">
        <w:r w:rsidR="00CC27D3" w:rsidRPr="00A76430">
          <w:rPr>
            <w:rStyle w:val="Hyperlink"/>
            <w:noProof/>
            <w:lang w:val="lv-LV"/>
          </w:rPr>
          <w:t>Pētījuma rezultātu analīze</w:t>
        </w:r>
        <w:r w:rsidR="00CC27D3">
          <w:rPr>
            <w:noProof/>
            <w:webHidden/>
          </w:rPr>
          <w:tab/>
        </w:r>
        <w:r w:rsidR="00CC27D3">
          <w:rPr>
            <w:noProof/>
            <w:webHidden/>
          </w:rPr>
          <w:fldChar w:fldCharType="begin"/>
        </w:r>
        <w:r w:rsidR="00CC27D3">
          <w:rPr>
            <w:noProof/>
            <w:webHidden/>
          </w:rPr>
          <w:instrText xml:space="preserve"> PAGEREF _Toc125442004 \h </w:instrText>
        </w:r>
        <w:r w:rsidR="00CC27D3">
          <w:rPr>
            <w:noProof/>
            <w:webHidden/>
          </w:rPr>
        </w:r>
        <w:r w:rsidR="00CC27D3">
          <w:rPr>
            <w:noProof/>
            <w:webHidden/>
          </w:rPr>
          <w:fldChar w:fldCharType="separate"/>
        </w:r>
        <w:r w:rsidR="00CC27D3">
          <w:rPr>
            <w:noProof/>
            <w:webHidden/>
          </w:rPr>
          <w:t>11</w:t>
        </w:r>
        <w:r w:rsidR="00CC27D3">
          <w:rPr>
            <w:noProof/>
            <w:webHidden/>
          </w:rPr>
          <w:fldChar w:fldCharType="end"/>
        </w:r>
      </w:hyperlink>
    </w:p>
    <w:p w14:paraId="2D54A6FD" w14:textId="5A0F1DFA" w:rsidR="00CC27D3" w:rsidRDefault="00000000">
      <w:pPr>
        <w:pStyle w:val="TOC1"/>
        <w:tabs>
          <w:tab w:val="right" w:leader="dot" w:pos="9053"/>
        </w:tabs>
        <w:rPr>
          <w:rFonts w:asciiTheme="minorHAnsi" w:eastAsiaTheme="minorEastAsia" w:hAnsiTheme="minorHAnsi" w:cstheme="minorBidi"/>
          <w:noProof/>
          <w:color w:val="auto"/>
          <w:sz w:val="22"/>
        </w:rPr>
      </w:pPr>
      <w:hyperlink w:anchor="_Toc125442005" w:history="1">
        <w:r w:rsidR="00CC27D3" w:rsidRPr="00A76430">
          <w:rPr>
            <w:rStyle w:val="Hyperlink"/>
            <w:noProof/>
            <w:lang w:val="lv-LV"/>
          </w:rPr>
          <w:t>Secinājumi</w:t>
        </w:r>
        <w:r w:rsidR="00CC27D3">
          <w:rPr>
            <w:noProof/>
            <w:webHidden/>
          </w:rPr>
          <w:tab/>
        </w:r>
        <w:r w:rsidR="00CC27D3">
          <w:rPr>
            <w:noProof/>
            <w:webHidden/>
          </w:rPr>
          <w:fldChar w:fldCharType="begin"/>
        </w:r>
        <w:r w:rsidR="00CC27D3">
          <w:rPr>
            <w:noProof/>
            <w:webHidden/>
          </w:rPr>
          <w:instrText xml:space="preserve"> PAGEREF _Toc125442005 \h </w:instrText>
        </w:r>
        <w:r w:rsidR="00CC27D3">
          <w:rPr>
            <w:noProof/>
            <w:webHidden/>
          </w:rPr>
        </w:r>
        <w:r w:rsidR="00CC27D3">
          <w:rPr>
            <w:noProof/>
            <w:webHidden/>
          </w:rPr>
          <w:fldChar w:fldCharType="separate"/>
        </w:r>
        <w:r w:rsidR="00CC27D3">
          <w:rPr>
            <w:noProof/>
            <w:webHidden/>
          </w:rPr>
          <w:t>12</w:t>
        </w:r>
        <w:r w:rsidR="00CC27D3">
          <w:rPr>
            <w:noProof/>
            <w:webHidden/>
          </w:rPr>
          <w:fldChar w:fldCharType="end"/>
        </w:r>
      </w:hyperlink>
    </w:p>
    <w:p w14:paraId="2397004B" w14:textId="54568FF3" w:rsidR="00CC27D3" w:rsidRDefault="00000000">
      <w:pPr>
        <w:pStyle w:val="TOC1"/>
        <w:tabs>
          <w:tab w:val="right" w:leader="dot" w:pos="9053"/>
        </w:tabs>
        <w:rPr>
          <w:rFonts w:asciiTheme="minorHAnsi" w:eastAsiaTheme="minorEastAsia" w:hAnsiTheme="minorHAnsi" w:cstheme="minorBidi"/>
          <w:noProof/>
          <w:color w:val="auto"/>
          <w:sz w:val="22"/>
        </w:rPr>
      </w:pPr>
      <w:hyperlink w:anchor="_Toc125442006" w:history="1">
        <w:r w:rsidR="00CC27D3" w:rsidRPr="00A76430">
          <w:rPr>
            <w:rStyle w:val="Hyperlink"/>
            <w:noProof/>
            <w:lang w:val="lv-LV"/>
          </w:rPr>
          <w:t>Izmantotās literatūras un avotu saraksts</w:t>
        </w:r>
        <w:r w:rsidR="00CC27D3">
          <w:rPr>
            <w:noProof/>
            <w:webHidden/>
          </w:rPr>
          <w:tab/>
        </w:r>
        <w:r w:rsidR="00CC27D3">
          <w:rPr>
            <w:noProof/>
            <w:webHidden/>
          </w:rPr>
          <w:fldChar w:fldCharType="begin"/>
        </w:r>
        <w:r w:rsidR="00CC27D3">
          <w:rPr>
            <w:noProof/>
            <w:webHidden/>
          </w:rPr>
          <w:instrText xml:space="preserve"> PAGEREF _Toc125442006 \h </w:instrText>
        </w:r>
        <w:r w:rsidR="00CC27D3">
          <w:rPr>
            <w:noProof/>
            <w:webHidden/>
          </w:rPr>
        </w:r>
        <w:r w:rsidR="00CC27D3">
          <w:rPr>
            <w:noProof/>
            <w:webHidden/>
          </w:rPr>
          <w:fldChar w:fldCharType="separate"/>
        </w:r>
        <w:r w:rsidR="00CC27D3">
          <w:rPr>
            <w:noProof/>
            <w:webHidden/>
          </w:rPr>
          <w:t>13</w:t>
        </w:r>
        <w:r w:rsidR="00CC27D3">
          <w:rPr>
            <w:noProof/>
            <w:webHidden/>
          </w:rPr>
          <w:fldChar w:fldCharType="end"/>
        </w:r>
      </w:hyperlink>
    </w:p>
    <w:p w14:paraId="737F1CC6" w14:textId="72F3028D" w:rsidR="0042561F" w:rsidRPr="00F644CF" w:rsidRDefault="00443A3F" w:rsidP="00F644CF">
      <w:pPr>
        <w:spacing w:line="240" w:lineRule="auto"/>
        <w:ind w:left="0" w:firstLine="0"/>
        <w:rPr>
          <w:lang w:val="lv-LV"/>
        </w:rPr>
        <w:sectPr w:rsidR="0042561F" w:rsidRPr="00F644CF" w:rsidSect="008F1334">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1899" w:h="16838"/>
          <w:pgMar w:top="1418" w:right="1418" w:bottom="1418" w:left="1418" w:header="720" w:footer="720" w:gutter="0"/>
          <w:cols w:space="720"/>
        </w:sectPr>
      </w:pPr>
      <w:r w:rsidRPr="00F644CF">
        <w:rPr>
          <w:lang w:val="lv-LV"/>
        </w:rPr>
        <w:fldChar w:fldCharType="end"/>
      </w:r>
    </w:p>
    <w:p w14:paraId="6E7FC912" w14:textId="43DCE3CA" w:rsidR="0042561F" w:rsidRPr="00F644CF" w:rsidRDefault="00DB23A0" w:rsidP="00F644CF">
      <w:pPr>
        <w:pStyle w:val="Heading1"/>
        <w:spacing w:line="240" w:lineRule="auto"/>
        <w:rPr>
          <w:b w:val="0"/>
          <w:lang w:val="lv-LV"/>
        </w:rPr>
      </w:pPr>
      <w:bookmarkStart w:id="0" w:name="_Toc125441992"/>
      <w:r w:rsidRPr="00F644CF">
        <w:rPr>
          <w:lang w:val="lv-LV"/>
        </w:rPr>
        <w:lastRenderedPageBreak/>
        <w:t>Ievads</w:t>
      </w:r>
      <w:bookmarkEnd w:id="0"/>
    </w:p>
    <w:p w14:paraId="44E70F3D" w14:textId="76817828" w:rsidR="00604792" w:rsidRPr="00F644CF" w:rsidRDefault="00604792" w:rsidP="00F644CF">
      <w:pPr>
        <w:spacing w:line="240" w:lineRule="auto"/>
        <w:ind w:left="0"/>
        <w:rPr>
          <w:lang w:val="lv-LV"/>
        </w:rPr>
      </w:pPr>
      <w:r w:rsidRPr="00F644CF">
        <w:rPr>
          <w:lang w:val="lv-LV"/>
        </w:rPr>
        <w:tab/>
      </w:r>
      <w:r w:rsidRPr="00F644CF">
        <w:rPr>
          <w:lang w:val="lv-LV"/>
        </w:rPr>
        <w:tab/>
      </w:r>
    </w:p>
    <w:p w14:paraId="5CD5C2DB" w14:textId="50B35D26" w:rsidR="00D04629" w:rsidRPr="00F644CF" w:rsidRDefault="007460D1" w:rsidP="00F644CF">
      <w:pPr>
        <w:spacing w:line="240" w:lineRule="auto"/>
        <w:ind w:left="0" w:right="54" w:firstLine="0"/>
        <w:rPr>
          <w:bCs/>
          <w:lang w:val="lv-LV"/>
        </w:rPr>
      </w:pPr>
      <w:r w:rsidRPr="00F644CF">
        <w:rPr>
          <w:b/>
          <w:lang w:val="lv-LV"/>
        </w:rPr>
        <w:tab/>
      </w:r>
      <w:r w:rsidR="00210800" w:rsidRPr="00F644CF">
        <w:rPr>
          <w:bCs/>
          <w:lang w:val="lv-LV"/>
        </w:rPr>
        <w:t xml:space="preserve">Kopš pirmajiem </w:t>
      </w:r>
      <w:r w:rsidR="008C04C5" w:rsidRPr="00F644CF">
        <w:rPr>
          <w:bCs/>
          <w:lang w:val="lv-LV"/>
        </w:rPr>
        <w:t>eksperimentiem</w:t>
      </w:r>
      <w:r w:rsidR="00210800" w:rsidRPr="00F644CF">
        <w:rPr>
          <w:bCs/>
          <w:lang w:val="lv-LV"/>
        </w:rPr>
        <w:t xml:space="preserve"> 20. gadsimta beigās, balss pārnese ir bijusi plaši pētīta</w:t>
      </w:r>
      <w:r w:rsidR="008C04C5" w:rsidRPr="00F644CF">
        <w:rPr>
          <w:bCs/>
          <w:lang w:val="lv-LV"/>
        </w:rPr>
        <w:t xml:space="preserve"> dažādās industrijās</w:t>
      </w:r>
      <w:r w:rsidR="00210800" w:rsidRPr="00F644CF">
        <w:rPr>
          <w:bCs/>
          <w:lang w:val="lv-LV"/>
        </w:rPr>
        <w:t xml:space="preserve"> potenciālo pielietojumu dēļ. </w:t>
      </w:r>
      <w:r w:rsidR="008C04C5" w:rsidRPr="00F644CF">
        <w:rPr>
          <w:bCs/>
          <w:lang w:val="lv-LV"/>
        </w:rPr>
        <w:t xml:space="preserve">Pirmajos mēģinājumos tika izmantotas paralelizētas </w:t>
      </w:r>
      <w:r w:rsidR="003B2740">
        <w:rPr>
          <w:bCs/>
          <w:lang w:val="lv-LV"/>
        </w:rPr>
        <w:t>datu kop</w:t>
      </w:r>
      <w:r w:rsidR="008C04C5" w:rsidRPr="00F644CF">
        <w:rPr>
          <w:bCs/>
          <w:lang w:val="lv-LV"/>
        </w:rPr>
        <w:t xml:space="preserve">as ar vienādu lingvistisko saturu, un runas lokālās nianses tika pārveidotas ar vektoru kvantizāciju. </w:t>
      </w:r>
      <w:r w:rsidR="00E4109F" w:rsidRPr="00F644CF">
        <w:rPr>
          <w:bCs/>
          <w:lang w:val="lv-LV"/>
        </w:rPr>
        <w:t>Salīdzinājumam, n</w:t>
      </w:r>
      <w:r w:rsidR="008C04C5" w:rsidRPr="00F644CF">
        <w:rPr>
          <w:bCs/>
          <w:lang w:val="lv-LV"/>
        </w:rPr>
        <w:t>esenāki</w:t>
      </w:r>
      <w:r w:rsidR="00E4109F" w:rsidRPr="00F644CF">
        <w:rPr>
          <w:bCs/>
          <w:lang w:val="lv-LV"/>
        </w:rPr>
        <w:t>e</w:t>
      </w:r>
      <w:r w:rsidR="008C04C5" w:rsidRPr="00F644CF">
        <w:rPr>
          <w:bCs/>
          <w:lang w:val="lv-LV"/>
        </w:rPr>
        <w:t xml:space="preserve"> pētījumi izmanto Ģeneratīvi Adversiālos Tīklus(GAN) ar neparalelizētām </w:t>
      </w:r>
      <w:r w:rsidR="003B2740">
        <w:rPr>
          <w:bCs/>
          <w:lang w:val="lv-LV"/>
        </w:rPr>
        <w:t>datu kop</w:t>
      </w:r>
      <w:r w:rsidR="008C04C5" w:rsidRPr="00F644CF">
        <w:rPr>
          <w:bCs/>
          <w:lang w:val="lv-LV"/>
        </w:rPr>
        <w:t>ām, iegūstot kvalitatīvus rezultātus.</w:t>
      </w:r>
    </w:p>
    <w:p w14:paraId="6D420305" w14:textId="1C2D602A" w:rsidR="00E4109F" w:rsidRPr="00F644CF" w:rsidRDefault="00E4109F" w:rsidP="00F644CF">
      <w:pPr>
        <w:spacing w:line="240" w:lineRule="auto"/>
        <w:ind w:left="0" w:right="54" w:firstLine="0"/>
        <w:rPr>
          <w:bCs/>
          <w:lang w:val="lv-LV"/>
        </w:rPr>
      </w:pPr>
      <w:r w:rsidRPr="00F644CF">
        <w:rPr>
          <w:bCs/>
          <w:lang w:val="lv-LV"/>
        </w:rPr>
        <w:tab/>
        <w:t>Balss-uz-balsi audio sintēze rada labākus rezultātus par teksts-uz-balsi audio sintēzi balss audio ģenerēšanā, jo tiek saglabāts emocionālais saturs, kā arī efektīvāk apstrādāti neparasti vārdi, nedzirdētas valodas un lingvistiskās nianses, piemēram, ķiķināšana un dungošana. Šo iemeslu dēļ balss-uz-balsi audio sintēze ir piemērotāka daudziem pielietojumiem vairākās nozarēs: kino nozarē(mirušo aktieru balss klonēšana), medicīnas nozarē(cilvēki ar balss implantiem atgūst savu balsi) un kiberdrošības nozarē(balss modificēšana anonimitātei).</w:t>
      </w:r>
    </w:p>
    <w:p w14:paraId="031FF72E" w14:textId="7AB681A7" w:rsidR="00D04629" w:rsidRPr="00F644CF" w:rsidRDefault="008A5138" w:rsidP="00F644CF">
      <w:pPr>
        <w:spacing w:line="240" w:lineRule="auto"/>
        <w:ind w:left="0" w:right="54" w:firstLine="0"/>
        <w:rPr>
          <w:bCs/>
          <w:lang w:val="lv-LV"/>
        </w:rPr>
      </w:pPr>
      <w:r w:rsidRPr="00F644CF">
        <w:rPr>
          <w:bCs/>
          <w:lang w:val="lv-LV"/>
        </w:rPr>
        <w:tab/>
      </w:r>
      <w:r w:rsidR="00E4109F" w:rsidRPr="00F644CF">
        <w:rPr>
          <w:bCs/>
          <w:lang w:val="lv-LV"/>
        </w:rPr>
        <w:t>Taču tiem, kuri nav aktīvi iesaistīti audio sintēzes jomā, šī tehnoloģija paliek nepieeja</w:t>
      </w:r>
      <w:r w:rsidR="00975ECE" w:rsidRPr="00F644CF">
        <w:rPr>
          <w:bCs/>
          <w:lang w:val="lv-LV"/>
        </w:rPr>
        <w:t xml:space="preserve">ma un sveša publiski pieejamu materiālu un </w:t>
      </w:r>
      <w:r w:rsidR="009900E5">
        <w:rPr>
          <w:bCs/>
          <w:lang w:val="lv-LV"/>
        </w:rPr>
        <w:t xml:space="preserve">iepriekš </w:t>
      </w:r>
      <w:r w:rsidR="00975ECE" w:rsidRPr="00F644CF">
        <w:rPr>
          <w:bCs/>
          <w:lang w:val="lv-LV"/>
        </w:rPr>
        <w:t>apmācītu modeļu trūkuma, kā arī augstā nepieciešamo zināšanu līmeņa šādu modeļu operēšanai dēļ.</w:t>
      </w:r>
    </w:p>
    <w:p w14:paraId="0DB9E08B" w14:textId="1529EBD0" w:rsidR="00946B6C" w:rsidRPr="00F644CF" w:rsidRDefault="00975ECE" w:rsidP="00F644CF">
      <w:pPr>
        <w:spacing w:line="240" w:lineRule="auto"/>
        <w:ind w:left="0" w:right="54" w:firstLine="0"/>
        <w:rPr>
          <w:bCs/>
          <w:lang w:val="lv-LV"/>
        </w:rPr>
      </w:pPr>
      <w:r w:rsidRPr="00F644CF">
        <w:rPr>
          <w:bCs/>
          <w:lang w:val="lv-LV"/>
        </w:rPr>
        <w:tab/>
        <w:t>Rodas jautājums – vai audio sintēzi</w:t>
      </w:r>
      <w:r w:rsidR="00CC27D3">
        <w:rPr>
          <w:bCs/>
          <w:lang w:val="lv-LV"/>
        </w:rPr>
        <w:t xml:space="preserve"> tādā pašā līmenī</w:t>
      </w:r>
      <w:r w:rsidRPr="00F644CF">
        <w:rPr>
          <w:bCs/>
          <w:lang w:val="lv-LV"/>
        </w:rPr>
        <w:t xml:space="preserve"> var veikt kādā citā, vienkāršākā veidā? </w:t>
      </w:r>
      <w:r w:rsidR="003E7327" w:rsidRPr="00F644CF">
        <w:rPr>
          <w:bCs/>
          <w:lang w:val="lv-LV"/>
        </w:rPr>
        <w:t>A</w:t>
      </w:r>
      <w:r w:rsidRPr="00F644CF">
        <w:rPr>
          <w:bCs/>
          <w:lang w:val="lv-LV"/>
        </w:rPr>
        <w:t>utors</w:t>
      </w:r>
      <w:r w:rsidR="003E7327" w:rsidRPr="00F644CF">
        <w:rPr>
          <w:bCs/>
          <w:lang w:val="lv-LV"/>
        </w:rPr>
        <w:t xml:space="preserve"> šajā darbā</w:t>
      </w:r>
      <w:r w:rsidRPr="00F644CF">
        <w:rPr>
          <w:bCs/>
          <w:lang w:val="lv-LV"/>
        </w:rPr>
        <w:t xml:space="preserve"> izvirza priekšlikumu jaunai </w:t>
      </w:r>
      <w:r w:rsidR="009900E5">
        <w:rPr>
          <w:bCs/>
          <w:lang w:val="lv-LV"/>
        </w:rPr>
        <w:t xml:space="preserve">balss </w:t>
      </w:r>
      <w:r w:rsidRPr="00F644CF">
        <w:rPr>
          <w:bCs/>
          <w:lang w:val="lv-LV"/>
        </w:rPr>
        <w:t>audio sintēzes metodei, izmantojot neirālās stila pārneses metodi.</w:t>
      </w:r>
    </w:p>
    <w:p w14:paraId="33431C61" w14:textId="32685714" w:rsidR="003F7DE4" w:rsidRPr="00F644CF" w:rsidRDefault="003F7DE4" w:rsidP="00F644CF">
      <w:pPr>
        <w:spacing w:line="240" w:lineRule="auto"/>
        <w:ind w:left="0" w:right="54" w:firstLine="0"/>
        <w:rPr>
          <w:bCs/>
          <w:lang w:val="lv-LV"/>
        </w:rPr>
      </w:pPr>
      <w:r w:rsidRPr="00F644CF">
        <w:rPr>
          <w:bCs/>
          <w:lang w:val="lv-LV"/>
        </w:rPr>
        <w:tab/>
      </w:r>
    </w:p>
    <w:p w14:paraId="67E16FC2" w14:textId="4F406B63" w:rsidR="003F7DE4" w:rsidRPr="00F644CF" w:rsidRDefault="003F7DE4" w:rsidP="00F644CF">
      <w:pPr>
        <w:spacing w:line="240" w:lineRule="auto"/>
        <w:ind w:left="0" w:right="54" w:firstLine="0"/>
        <w:rPr>
          <w:bCs/>
          <w:lang w:val="lv-LV"/>
        </w:rPr>
      </w:pPr>
      <w:r w:rsidRPr="00F644CF">
        <w:rPr>
          <w:b/>
          <w:lang w:val="lv-LV"/>
        </w:rPr>
        <w:t>Pētījuma problēma:</w:t>
      </w:r>
      <w:r w:rsidRPr="00F644CF">
        <w:rPr>
          <w:bCs/>
          <w:lang w:val="lv-LV"/>
        </w:rPr>
        <w:t xml:space="preserve"> Cik lingvistiski un stilistiski kvalitatīvi ir neirālās pārneses modeļa audio rezultāti salīdzinājumā ar sarežģītākām alternatīvām?</w:t>
      </w:r>
    </w:p>
    <w:p w14:paraId="262832C1" w14:textId="77777777" w:rsidR="008C5C00" w:rsidRPr="00F644CF" w:rsidRDefault="008C5C00" w:rsidP="00F644CF">
      <w:pPr>
        <w:spacing w:line="240" w:lineRule="auto"/>
        <w:ind w:left="0" w:right="54" w:firstLine="0"/>
        <w:rPr>
          <w:bCs/>
          <w:lang w:val="lv-LV"/>
        </w:rPr>
      </w:pPr>
    </w:p>
    <w:p w14:paraId="7CE40E71" w14:textId="503CD059" w:rsidR="0042561F" w:rsidRPr="00F644CF" w:rsidRDefault="00DB23A0" w:rsidP="006E748E">
      <w:pPr>
        <w:spacing w:line="240" w:lineRule="auto"/>
        <w:ind w:left="0" w:right="54" w:firstLine="0"/>
        <w:rPr>
          <w:lang w:val="lv-LV"/>
        </w:rPr>
      </w:pPr>
      <w:r w:rsidRPr="00F644CF">
        <w:rPr>
          <w:b/>
          <w:lang w:val="lv-LV"/>
        </w:rPr>
        <w:t xml:space="preserve">Darba mērķis: </w:t>
      </w:r>
      <w:r w:rsidR="00975ECE" w:rsidRPr="00F644CF">
        <w:rPr>
          <w:bCs/>
          <w:lang w:val="lv-LV"/>
        </w:rPr>
        <w:t>Izveidot neirālās stila pārneses modeli balss stila pārneses veikšanai.</w:t>
      </w:r>
    </w:p>
    <w:p w14:paraId="1B2505F3" w14:textId="77777777" w:rsidR="008C5C00" w:rsidRPr="00F644CF" w:rsidRDefault="008C5C00" w:rsidP="00F644CF">
      <w:pPr>
        <w:spacing w:line="240" w:lineRule="auto"/>
        <w:ind w:left="0" w:right="54" w:firstLine="721"/>
        <w:rPr>
          <w:lang w:val="lv-LV"/>
        </w:rPr>
      </w:pPr>
    </w:p>
    <w:p w14:paraId="4DDA631C" w14:textId="1A9F1E5E" w:rsidR="00604792" w:rsidRPr="00F644CF" w:rsidRDefault="00DB23A0" w:rsidP="006E748E">
      <w:pPr>
        <w:spacing w:after="158" w:line="240" w:lineRule="auto"/>
        <w:ind w:left="0" w:right="0" w:firstLine="0"/>
        <w:jc w:val="left"/>
        <w:rPr>
          <w:b/>
          <w:lang w:val="lv-LV"/>
        </w:rPr>
      </w:pPr>
      <w:r w:rsidRPr="00F644CF">
        <w:rPr>
          <w:b/>
          <w:lang w:val="lv-LV"/>
        </w:rPr>
        <w:t xml:space="preserve">Darba uzdevumi: </w:t>
      </w:r>
    </w:p>
    <w:p w14:paraId="4E77BDB8" w14:textId="7E829742" w:rsidR="00604792" w:rsidRPr="00F644CF" w:rsidRDefault="00604792" w:rsidP="006E748E">
      <w:pPr>
        <w:pStyle w:val="ListParagraph"/>
        <w:numPr>
          <w:ilvl w:val="0"/>
          <w:numId w:val="8"/>
        </w:numPr>
        <w:spacing w:after="158" w:line="240" w:lineRule="auto"/>
        <w:ind w:left="709" w:right="0"/>
        <w:jc w:val="left"/>
        <w:rPr>
          <w:lang w:val="lv-LV"/>
        </w:rPr>
      </w:pPr>
      <w:r w:rsidRPr="00F644CF">
        <w:rPr>
          <w:bCs/>
          <w:lang w:val="lv-LV"/>
        </w:rPr>
        <w:t xml:space="preserve">Veikt </w:t>
      </w:r>
      <w:r w:rsidR="00FC423A" w:rsidRPr="00F644CF">
        <w:rPr>
          <w:bCs/>
          <w:lang w:val="lv-LV"/>
        </w:rPr>
        <w:t xml:space="preserve">izpēti par </w:t>
      </w:r>
      <w:r w:rsidR="00975ECE" w:rsidRPr="00F644CF">
        <w:rPr>
          <w:bCs/>
          <w:lang w:val="lv-LV"/>
        </w:rPr>
        <w:t>balss dzimuma</w:t>
      </w:r>
      <w:r w:rsidR="00FC423A" w:rsidRPr="00F644CF">
        <w:rPr>
          <w:bCs/>
          <w:lang w:val="lv-LV"/>
        </w:rPr>
        <w:t xml:space="preserve"> </w:t>
      </w:r>
      <w:r w:rsidR="00975ECE" w:rsidRPr="00F644CF">
        <w:rPr>
          <w:bCs/>
          <w:lang w:val="lv-LV"/>
        </w:rPr>
        <w:t>klasifikāciju</w:t>
      </w:r>
      <w:r w:rsidR="00FC423A" w:rsidRPr="00F644CF">
        <w:rPr>
          <w:bCs/>
          <w:lang w:val="lv-LV"/>
        </w:rPr>
        <w:t>, dažādām balss stila pārneses metodēm un iespējamām datu kopām.</w:t>
      </w:r>
    </w:p>
    <w:p w14:paraId="29D4972C" w14:textId="305F49B6" w:rsidR="009A64AC" w:rsidRPr="00F644CF" w:rsidRDefault="009A64AC" w:rsidP="006E748E">
      <w:pPr>
        <w:pStyle w:val="ListParagraph"/>
        <w:numPr>
          <w:ilvl w:val="0"/>
          <w:numId w:val="8"/>
        </w:numPr>
        <w:spacing w:after="158" w:line="240" w:lineRule="auto"/>
        <w:ind w:left="709" w:right="0"/>
        <w:jc w:val="left"/>
        <w:rPr>
          <w:lang w:val="lv-LV"/>
        </w:rPr>
      </w:pPr>
      <w:r w:rsidRPr="00F644CF">
        <w:rPr>
          <w:bCs/>
          <w:lang w:val="lv-LV"/>
        </w:rPr>
        <w:t>Apmācīt balss dzimuma klasifikācijas modeli.</w:t>
      </w:r>
    </w:p>
    <w:p w14:paraId="62B60809" w14:textId="7E823E46" w:rsidR="00604792" w:rsidRPr="00F644CF" w:rsidRDefault="00FC423A" w:rsidP="006E748E">
      <w:pPr>
        <w:pStyle w:val="ListParagraph"/>
        <w:numPr>
          <w:ilvl w:val="0"/>
          <w:numId w:val="8"/>
        </w:numPr>
        <w:spacing w:after="124" w:line="240" w:lineRule="auto"/>
        <w:ind w:left="709" w:right="54"/>
        <w:rPr>
          <w:lang w:val="lv-LV"/>
        </w:rPr>
      </w:pPr>
      <w:r w:rsidRPr="00F644CF">
        <w:rPr>
          <w:lang w:val="lv-LV"/>
        </w:rPr>
        <w:t>Apmācīt b</w:t>
      </w:r>
      <w:r w:rsidR="00604792" w:rsidRPr="00F644CF">
        <w:rPr>
          <w:lang w:val="lv-LV"/>
        </w:rPr>
        <w:t xml:space="preserve">alss stila pārneses neironu tīkla </w:t>
      </w:r>
      <w:r w:rsidR="008F1334" w:rsidRPr="00F644CF">
        <w:rPr>
          <w:lang w:val="lv-LV"/>
        </w:rPr>
        <w:t>modeli</w:t>
      </w:r>
      <w:r w:rsidRPr="00F644CF">
        <w:rPr>
          <w:lang w:val="lv-LV"/>
        </w:rPr>
        <w:t xml:space="preserve">, </w:t>
      </w:r>
      <w:r w:rsidR="008F1334" w:rsidRPr="00F644CF">
        <w:rPr>
          <w:lang w:val="lv-LV"/>
        </w:rPr>
        <w:t>izmantojot neirālo stila pārnesi</w:t>
      </w:r>
      <w:r w:rsidR="009A64AC" w:rsidRPr="00F644CF">
        <w:rPr>
          <w:lang w:val="lv-LV"/>
        </w:rPr>
        <w:t>.</w:t>
      </w:r>
    </w:p>
    <w:p w14:paraId="2F0604E4" w14:textId="0AFF313B" w:rsidR="0042561F" w:rsidRPr="00F644CF" w:rsidRDefault="007460D1" w:rsidP="006E748E">
      <w:pPr>
        <w:pStyle w:val="ListParagraph"/>
        <w:numPr>
          <w:ilvl w:val="0"/>
          <w:numId w:val="8"/>
        </w:numPr>
        <w:spacing w:after="124" w:line="240" w:lineRule="auto"/>
        <w:ind w:left="709" w:right="54"/>
        <w:rPr>
          <w:lang w:val="lv-LV"/>
        </w:rPr>
      </w:pPr>
      <w:r w:rsidRPr="00F644CF">
        <w:rPr>
          <w:lang w:val="lv-LV"/>
        </w:rPr>
        <w:t>Ģenerēt balss pārneses audio failus, iegūtos rezultātus analizēt u</w:t>
      </w:r>
      <w:r w:rsidR="00975ECE" w:rsidRPr="00F644CF">
        <w:rPr>
          <w:lang w:val="lv-LV"/>
        </w:rPr>
        <w:t>n savstarpēji salīdzinā</w:t>
      </w:r>
      <w:r w:rsidR="003F7DE4" w:rsidRPr="00F644CF">
        <w:rPr>
          <w:lang w:val="lv-LV"/>
        </w:rPr>
        <w:t>t.</w:t>
      </w:r>
      <w:r w:rsidRPr="00F644CF">
        <w:rPr>
          <w:lang w:val="lv-LV"/>
        </w:rPr>
        <w:br w:type="page"/>
      </w:r>
    </w:p>
    <w:p w14:paraId="14F65F0B" w14:textId="77777777" w:rsidR="0042561F" w:rsidRPr="00F644CF" w:rsidRDefault="00DB23A0" w:rsidP="00F644CF">
      <w:pPr>
        <w:pStyle w:val="Heading1"/>
        <w:spacing w:line="240" w:lineRule="auto"/>
        <w:rPr>
          <w:lang w:val="lv-LV"/>
        </w:rPr>
      </w:pPr>
      <w:bookmarkStart w:id="1" w:name="_Toc125441993"/>
      <w:r w:rsidRPr="00F644CF">
        <w:rPr>
          <w:lang w:val="lv-LV"/>
        </w:rPr>
        <w:lastRenderedPageBreak/>
        <w:t>1.</w:t>
      </w:r>
      <w:r w:rsidRPr="00F644CF">
        <w:rPr>
          <w:rFonts w:eastAsia="Arial"/>
          <w:lang w:val="lv-LV"/>
        </w:rPr>
        <w:t xml:space="preserve"> </w:t>
      </w:r>
      <w:r w:rsidRPr="00F644CF">
        <w:rPr>
          <w:lang w:val="lv-LV"/>
        </w:rPr>
        <w:t>Literatūras apskats</w:t>
      </w:r>
      <w:bookmarkEnd w:id="1"/>
      <w:r w:rsidRPr="00F644CF">
        <w:rPr>
          <w:lang w:val="lv-LV"/>
        </w:rPr>
        <w:t xml:space="preserve"> </w:t>
      </w:r>
    </w:p>
    <w:p w14:paraId="001A94DE" w14:textId="2A02C797" w:rsidR="00412415" w:rsidRPr="00F644CF" w:rsidRDefault="00412415" w:rsidP="00F644CF">
      <w:pPr>
        <w:spacing w:after="160" w:line="240" w:lineRule="auto"/>
        <w:ind w:left="0" w:right="0" w:firstLine="720"/>
        <w:rPr>
          <w:lang w:val="lv-LV"/>
        </w:rPr>
      </w:pPr>
      <w:r w:rsidRPr="00F644CF">
        <w:rPr>
          <w:lang w:val="lv-LV"/>
        </w:rPr>
        <w:t>Literatūras apskatā tiks aprakstīta balss pārnese un iepriekš izmantotas metodes tās sasniegšanai, runātāja identifikācija un iepriekš izmantotas metodes tās sasniegšanai, un potenciālās izmantojamās datu kopas eksperimentu veikšanai.</w:t>
      </w:r>
    </w:p>
    <w:p w14:paraId="32A823FC" w14:textId="5D877D81" w:rsidR="0050026C" w:rsidRPr="00F644CF" w:rsidRDefault="00443A3F" w:rsidP="00F644CF">
      <w:pPr>
        <w:pStyle w:val="Heading2"/>
        <w:spacing w:line="240" w:lineRule="auto"/>
        <w:rPr>
          <w:lang w:val="lv-LV"/>
        </w:rPr>
      </w:pPr>
      <w:bookmarkStart w:id="2" w:name="_Toc125441994"/>
      <w:r w:rsidRPr="00F644CF">
        <w:rPr>
          <w:lang w:val="lv-LV"/>
        </w:rPr>
        <w:t xml:space="preserve">1.1. </w:t>
      </w:r>
      <w:r w:rsidR="00412415" w:rsidRPr="00F644CF">
        <w:rPr>
          <w:lang w:val="lv-LV"/>
        </w:rPr>
        <w:t>Balss pārneses metodes</w:t>
      </w:r>
      <w:bookmarkEnd w:id="2"/>
    </w:p>
    <w:p w14:paraId="366B0540" w14:textId="77777777" w:rsidR="00882D03" w:rsidRPr="00F644CF" w:rsidRDefault="00882D03" w:rsidP="00F644CF">
      <w:pPr>
        <w:pStyle w:val="ListParagraph"/>
        <w:spacing w:after="160" w:line="240" w:lineRule="auto"/>
        <w:ind w:left="0" w:right="0" w:firstLine="0"/>
        <w:jc w:val="left"/>
        <w:rPr>
          <w:lang w:val="lv-LV"/>
        </w:rPr>
      </w:pPr>
    </w:p>
    <w:p w14:paraId="45EB0CDB" w14:textId="6519B237" w:rsidR="009A75DF" w:rsidRPr="00F644CF" w:rsidRDefault="009A75DF" w:rsidP="002A7CC1">
      <w:pPr>
        <w:pStyle w:val="ListParagraph"/>
        <w:spacing w:after="160" w:line="240" w:lineRule="auto"/>
        <w:ind w:left="0" w:right="0" w:firstLine="709"/>
        <w:rPr>
          <w:lang w:val="lv-LV"/>
        </w:rPr>
      </w:pPr>
      <w:r w:rsidRPr="00F644CF">
        <w:rPr>
          <w:lang w:val="lv-LV"/>
        </w:rPr>
        <w:t xml:space="preserve">Visos izpētītajos literatūras avotos </w:t>
      </w:r>
      <w:r w:rsidR="003B2740">
        <w:rPr>
          <w:lang w:val="lv-LV"/>
        </w:rPr>
        <w:t>datu kop</w:t>
      </w:r>
      <w:r w:rsidRPr="00F644CF">
        <w:rPr>
          <w:lang w:val="lv-LV"/>
        </w:rPr>
        <w:t xml:space="preserve">as audio faili tika pārveidoti uz Mel-spektrogrammām – audio spektrogrammu tipu, kur </w:t>
      </w:r>
      <w:r w:rsidRPr="00F644CF">
        <w:rPr>
          <w:noProof/>
          <w:lang w:val="lv-LV"/>
        </w:rPr>
        <w:t>frekvence</w:t>
      </w:r>
      <w:r w:rsidRPr="00F644CF">
        <w:rPr>
          <w:lang w:val="lv-LV"/>
        </w:rPr>
        <w:t xml:space="preserve"> tiek attēlota logaritmiskā skalā un </w:t>
      </w:r>
      <w:r w:rsidR="003A048A" w:rsidRPr="00F644CF">
        <w:rPr>
          <w:lang w:val="lv-LV"/>
        </w:rPr>
        <w:t xml:space="preserve">katra </w:t>
      </w:r>
      <w:r w:rsidRPr="00F644CF">
        <w:rPr>
          <w:lang w:val="lv-LV"/>
        </w:rPr>
        <w:t xml:space="preserve">pikseļa gaišums norāda </w:t>
      </w:r>
      <w:r w:rsidR="003A048A" w:rsidRPr="00F644CF">
        <w:rPr>
          <w:lang w:val="lv-LV"/>
        </w:rPr>
        <w:t xml:space="preserve">noteiktas </w:t>
      </w:r>
      <w:r w:rsidRPr="00F644CF">
        <w:rPr>
          <w:lang w:val="lv-LV"/>
        </w:rPr>
        <w:t>frekvences skaļumu noteiktā laika brīdī.</w:t>
      </w:r>
      <w:r w:rsidR="00900B4F" w:rsidRPr="00F644CF">
        <w:rPr>
          <w:lang w:val="lv-LV"/>
        </w:rPr>
        <w:t xml:space="preserve"> </w:t>
      </w:r>
      <w:r w:rsidR="003A048A" w:rsidRPr="00F644CF">
        <w:rPr>
          <w:lang w:val="lv-LV"/>
        </w:rPr>
        <w:t xml:space="preserve">Šādā veidā Mel-spektrogramas pēc iespējas simulē cilvēka auss dzirdēto. </w:t>
      </w:r>
      <w:r w:rsidR="00900B4F" w:rsidRPr="00F644CF">
        <w:rPr>
          <w:lang w:val="lv-LV"/>
        </w:rPr>
        <w:t>Pēc Mel-spektrogrammas modificēšanas un/vai sintezēšanas to konvertēja atpakaļ uz audio faila formātu.</w:t>
      </w:r>
    </w:p>
    <w:p w14:paraId="0FD2197D" w14:textId="18FBC1BD" w:rsidR="0081790B" w:rsidRPr="00F644CF" w:rsidRDefault="009A75DF" w:rsidP="002A7CC1">
      <w:pPr>
        <w:pStyle w:val="ListParagraph"/>
        <w:spacing w:after="160" w:line="240" w:lineRule="auto"/>
        <w:ind w:left="0" w:right="0" w:firstLine="709"/>
        <w:rPr>
          <w:lang w:val="lv-LV"/>
        </w:rPr>
      </w:pPr>
      <w:r w:rsidRPr="00F644CF">
        <w:rPr>
          <w:lang w:val="lv-LV"/>
        </w:rPr>
        <w:t xml:space="preserve">Vairākos no izpētītajiem pētījumiem jaunā balss audio faila sintezēšanai tika izmantots Ģeneratīvais Adversiālais </w:t>
      </w:r>
      <w:r w:rsidR="003A048A" w:rsidRPr="00F644CF">
        <w:rPr>
          <w:lang w:val="lv-LV"/>
        </w:rPr>
        <w:t>N</w:t>
      </w:r>
      <w:r w:rsidRPr="00F644CF">
        <w:rPr>
          <w:lang w:val="lv-LV"/>
        </w:rPr>
        <w:t xml:space="preserve">eironu </w:t>
      </w:r>
      <w:r w:rsidR="003A048A" w:rsidRPr="00F644CF">
        <w:rPr>
          <w:lang w:val="lv-LV"/>
        </w:rPr>
        <w:t>t</w:t>
      </w:r>
      <w:r w:rsidRPr="00F644CF">
        <w:rPr>
          <w:lang w:val="lv-LV"/>
        </w:rPr>
        <w:t xml:space="preserve">īkls (GAN). </w:t>
      </w:r>
      <w:r w:rsidR="004374B7">
        <w:rPr>
          <w:lang w:val="lv-LV"/>
        </w:rPr>
        <w:t xml:space="preserve">Lyu et. al. </w:t>
      </w:r>
      <w:r w:rsidRPr="00F644CF">
        <w:rPr>
          <w:lang w:val="lv-LV"/>
        </w:rPr>
        <w:t xml:space="preserve">[1] </w:t>
      </w:r>
      <w:r w:rsidR="004374B7">
        <w:rPr>
          <w:lang w:val="lv-LV"/>
        </w:rPr>
        <w:t>to apvienoja</w:t>
      </w:r>
      <w:r w:rsidR="00882D03" w:rsidRPr="00F644CF">
        <w:rPr>
          <w:lang w:val="lv-LV"/>
        </w:rPr>
        <w:t xml:space="preserve"> ar WaveNet vokoderi – specializētu audio sintezētāju</w:t>
      </w:r>
      <w:r w:rsidR="00900B4F" w:rsidRPr="00F644CF">
        <w:rPr>
          <w:lang w:val="lv-LV"/>
        </w:rPr>
        <w:t>, savukārt</w:t>
      </w:r>
      <w:r w:rsidR="00882D03" w:rsidRPr="00F644CF">
        <w:rPr>
          <w:lang w:val="lv-LV"/>
        </w:rPr>
        <w:t xml:space="preserve"> </w:t>
      </w:r>
      <w:r w:rsidR="004374B7">
        <w:rPr>
          <w:lang w:val="lv-LV"/>
        </w:rPr>
        <w:t xml:space="preserve">Zhou et. al. </w:t>
      </w:r>
      <w:r w:rsidR="00882D03" w:rsidRPr="00F644CF">
        <w:rPr>
          <w:lang w:val="lv-LV"/>
        </w:rPr>
        <w:t xml:space="preserve">[2] </w:t>
      </w:r>
      <w:r w:rsidR="00900B4F" w:rsidRPr="00F644CF">
        <w:rPr>
          <w:lang w:val="lv-LV"/>
        </w:rPr>
        <w:t>to</w:t>
      </w:r>
      <w:r w:rsidR="00882D03" w:rsidRPr="00F644CF">
        <w:rPr>
          <w:lang w:val="lv-LV"/>
        </w:rPr>
        <w:t xml:space="preserve"> apvienoja ar WORLD vokoderi un Balss Emociju Atpazīšanas modeli (SER). </w:t>
      </w:r>
      <w:r w:rsidR="004374B7">
        <w:rPr>
          <w:lang w:val="lv-LV"/>
        </w:rPr>
        <w:t xml:space="preserve">Pasini </w:t>
      </w:r>
      <w:r w:rsidR="00900B4F" w:rsidRPr="00F644CF">
        <w:rPr>
          <w:lang w:val="lv-LV"/>
        </w:rPr>
        <w:t xml:space="preserve">[3] ievades Mel-spektrogramma </w:t>
      </w:r>
      <w:r w:rsidR="004374B7">
        <w:rPr>
          <w:lang w:val="lv-LV"/>
        </w:rPr>
        <w:t>sadalīja</w:t>
      </w:r>
      <w:r w:rsidR="00900B4F" w:rsidRPr="00F644CF">
        <w:rPr>
          <w:lang w:val="lv-LV"/>
        </w:rPr>
        <w:t xml:space="preserve"> vairākās daļās gar laika asi, lai panāktu pēc patikas gara balss audio faila balss pārnesi.</w:t>
      </w:r>
    </w:p>
    <w:p w14:paraId="56D2E70A" w14:textId="4C8B4B0D" w:rsidR="0081790B" w:rsidRPr="00F644CF" w:rsidRDefault="004374B7" w:rsidP="002A7CC1">
      <w:pPr>
        <w:pStyle w:val="ListParagraph"/>
        <w:spacing w:after="160" w:line="240" w:lineRule="auto"/>
        <w:ind w:left="0" w:right="0" w:firstLine="709"/>
        <w:rPr>
          <w:lang w:val="lv-LV"/>
        </w:rPr>
      </w:pPr>
      <w:r>
        <w:rPr>
          <w:lang w:val="lv-LV"/>
        </w:rPr>
        <w:t xml:space="preserve">Radzikowski et. al. </w:t>
      </w:r>
      <w:r w:rsidR="00900B4F" w:rsidRPr="00F644CF">
        <w:rPr>
          <w:lang w:val="lv-LV"/>
        </w:rPr>
        <w:t xml:space="preserve">[4] </w:t>
      </w:r>
      <w:r>
        <w:rPr>
          <w:lang w:val="lv-LV"/>
        </w:rPr>
        <w:t>izmantoja</w:t>
      </w:r>
      <w:r w:rsidR="00900B4F" w:rsidRPr="00F644CF">
        <w:rPr>
          <w:lang w:val="lv-LV"/>
        </w:rPr>
        <w:t xml:space="preserve"> </w:t>
      </w:r>
      <w:r w:rsidR="00B10BEE">
        <w:rPr>
          <w:lang w:val="lv-LV"/>
        </w:rPr>
        <w:t>konvolūcijas neironu tīklu – rekurento neironu tīklu(</w:t>
      </w:r>
      <w:r w:rsidR="00900B4F" w:rsidRPr="00F644CF">
        <w:rPr>
          <w:lang w:val="lv-LV"/>
        </w:rPr>
        <w:t>CNN-RN</w:t>
      </w:r>
      <w:r w:rsidR="00B10BEE">
        <w:rPr>
          <w:lang w:val="lv-LV"/>
        </w:rPr>
        <w:t>N)</w:t>
      </w:r>
      <w:r w:rsidR="00900B4F" w:rsidRPr="00F644CF">
        <w:rPr>
          <w:lang w:val="lv-LV"/>
        </w:rPr>
        <w:t xml:space="preserve"> arhitektūr</w:t>
      </w:r>
      <w:r>
        <w:rPr>
          <w:lang w:val="lv-LV"/>
        </w:rPr>
        <w:t>u</w:t>
      </w:r>
      <w:r w:rsidR="00900B4F" w:rsidRPr="00F644CF">
        <w:rPr>
          <w:lang w:val="lv-LV"/>
        </w:rPr>
        <w:t xml:space="preserve">, lai </w:t>
      </w:r>
      <w:r w:rsidR="0081790B" w:rsidRPr="00F644CF">
        <w:rPr>
          <w:lang w:val="lv-LV"/>
        </w:rPr>
        <w:t>ar runātāju identifikācija</w:t>
      </w:r>
      <w:r w:rsidR="003A048A" w:rsidRPr="00F644CF">
        <w:rPr>
          <w:lang w:val="lv-LV"/>
        </w:rPr>
        <w:t>s</w:t>
      </w:r>
      <w:r w:rsidR="0081790B" w:rsidRPr="00F644CF">
        <w:rPr>
          <w:lang w:val="lv-LV"/>
        </w:rPr>
        <w:t xml:space="preserve"> modeļa aprēķinātu kļūdu </w:t>
      </w:r>
      <w:r w:rsidR="007F456C" w:rsidRPr="00F644CF">
        <w:rPr>
          <w:lang w:val="lv-LV"/>
        </w:rPr>
        <w:t xml:space="preserve">atrastu optimālos parametrus </w:t>
      </w:r>
      <w:r w:rsidR="0081790B" w:rsidRPr="00F644CF">
        <w:rPr>
          <w:lang w:val="lv-LV"/>
        </w:rPr>
        <w:t>balss akcentu</w:t>
      </w:r>
      <w:r w:rsidR="007F456C" w:rsidRPr="00F644CF">
        <w:rPr>
          <w:lang w:val="lv-LV"/>
        </w:rPr>
        <w:t xml:space="preserve"> maiņai</w:t>
      </w:r>
      <w:r w:rsidR="0081790B" w:rsidRPr="00F644CF">
        <w:rPr>
          <w:lang w:val="lv-LV"/>
        </w:rPr>
        <w:t xml:space="preserve">. </w:t>
      </w:r>
      <w:r>
        <w:rPr>
          <w:lang w:val="lv-LV"/>
        </w:rPr>
        <w:t xml:space="preserve">Rebryk un Beliaev </w:t>
      </w:r>
      <w:r w:rsidR="0081790B" w:rsidRPr="00F644CF">
        <w:rPr>
          <w:lang w:val="lv-LV"/>
        </w:rPr>
        <w:t xml:space="preserve">[5] </w:t>
      </w:r>
      <w:r>
        <w:rPr>
          <w:lang w:val="lv-LV"/>
        </w:rPr>
        <w:t>izmantoja</w:t>
      </w:r>
      <w:r w:rsidR="0081790B" w:rsidRPr="00F644CF">
        <w:rPr>
          <w:lang w:val="lv-LV"/>
        </w:rPr>
        <w:t xml:space="preserve"> kodēšanas/atkodēšanas modeļa struktūr</w:t>
      </w:r>
      <w:r>
        <w:rPr>
          <w:lang w:val="lv-LV"/>
        </w:rPr>
        <w:t>u</w:t>
      </w:r>
      <w:r w:rsidR="0081790B" w:rsidRPr="00F644CF">
        <w:rPr>
          <w:lang w:val="lv-LV"/>
        </w:rPr>
        <w:t xml:space="preserve">, lai balss īpatnības un definējošās vērtības modificētu uz reducētu N-dimensiju vektoru. </w:t>
      </w:r>
      <w:r>
        <w:rPr>
          <w:lang w:val="lv-LV"/>
        </w:rPr>
        <w:t xml:space="preserve">Wang et. al. </w:t>
      </w:r>
      <w:r w:rsidR="0081790B" w:rsidRPr="00F644CF">
        <w:rPr>
          <w:lang w:val="lv-LV"/>
        </w:rPr>
        <w:t>[6] izmanto</w:t>
      </w:r>
      <w:r>
        <w:rPr>
          <w:lang w:val="lv-LV"/>
        </w:rPr>
        <w:t>j</w:t>
      </w:r>
      <w:r w:rsidR="0081790B" w:rsidRPr="00F644CF">
        <w:rPr>
          <w:lang w:val="lv-LV"/>
        </w:rPr>
        <w:t>a “</w:t>
      </w:r>
      <w:r w:rsidR="00A37F9D" w:rsidRPr="00F644CF">
        <w:rPr>
          <w:lang w:val="lv-LV"/>
        </w:rPr>
        <w:t>bottleneck</w:t>
      </w:r>
      <w:r w:rsidR="0081790B" w:rsidRPr="00F644CF">
        <w:rPr>
          <w:lang w:val="lv-LV"/>
        </w:rPr>
        <w:t>” metod</w:t>
      </w:r>
      <w:r>
        <w:rPr>
          <w:lang w:val="lv-LV"/>
        </w:rPr>
        <w:t>i</w:t>
      </w:r>
      <w:r w:rsidR="00A37F9D" w:rsidRPr="00F644CF">
        <w:rPr>
          <w:lang w:val="lv-LV"/>
        </w:rPr>
        <w:t xml:space="preserve"> kopā ar šķautņu regularizāciju</w:t>
      </w:r>
      <w:r w:rsidR="0081790B" w:rsidRPr="00F644CF">
        <w:rPr>
          <w:lang w:val="lv-LV"/>
        </w:rPr>
        <w:t>, lai garantētu, ka modelī netiek sag</w:t>
      </w:r>
      <w:r w:rsidR="00A37F9D" w:rsidRPr="00F644CF">
        <w:rPr>
          <w:lang w:val="lv-LV"/>
        </w:rPr>
        <w:t>labāta cita informācija bez runātāja balss īpatnībām.</w:t>
      </w:r>
    </w:p>
    <w:p w14:paraId="1DFE7E4C" w14:textId="6CDCFBB1" w:rsidR="00A37F9D" w:rsidRPr="00F644CF" w:rsidRDefault="00A37F9D" w:rsidP="002A7CC1">
      <w:pPr>
        <w:pStyle w:val="ListParagraph"/>
        <w:spacing w:after="160" w:line="240" w:lineRule="auto"/>
        <w:ind w:left="0" w:right="0" w:firstLine="709"/>
        <w:rPr>
          <w:lang w:val="lv-LV"/>
        </w:rPr>
      </w:pPr>
      <w:r w:rsidRPr="00F644CF">
        <w:rPr>
          <w:lang w:val="lv-LV"/>
        </w:rPr>
        <w:t xml:space="preserve">[5] un [6] tiek izmantota “zero-shot” un “one-shot” apmācība, kuras rezultātā modelis var sintezēt modificētus balss failus no iepriekš neredzētiem vai vienu reizi redzētiem paraugiem. Šis nevajadzīgi samazina rezultātu kvalitāti, ja mērķis ir balss pārnese kādā </w:t>
      </w:r>
      <w:r w:rsidR="003A048A" w:rsidRPr="00F644CF">
        <w:rPr>
          <w:lang w:val="lv-LV"/>
        </w:rPr>
        <w:t xml:space="preserve">modeļa </w:t>
      </w:r>
      <w:r w:rsidRPr="00F644CF">
        <w:rPr>
          <w:lang w:val="lv-LV"/>
        </w:rPr>
        <w:t>iepriekš redzētā un sagatavotā datu kopā.</w:t>
      </w:r>
    </w:p>
    <w:p w14:paraId="6CBFCCA0" w14:textId="1283619D" w:rsidR="00A37F9D" w:rsidRPr="00F644CF" w:rsidRDefault="00A37F9D" w:rsidP="002A7CC1">
      <w:pPr>
        <w:pStyle w:val="ListParagraph"/>
        <w:spacing w:after="160" w:line="240" w:lineRule="auto"/>
        <w:ind w:left="0" w:right="0" w:firstLine="709"/>
        <w:rPr>
          <w:lang w:val="lv-LV"/>
        </w:rPr>
      </w:pPr>
      <w:r w:rsidRPr="00F644CF">
        <w:rPr>
          <w:lang w:val="lv-LV"/>
        </w:rPr>
        <w:t>[2] tika izmantota “parallel” datu kopa – katru kopas frāzi izrunā katrs kopas runātājs. Šis atvieglo</w:t>
      </w:r>
      <w:r w:rsidR="003A048A" w:rsidRPr="00F644CF">
        <w:rPr>
          <w:lang w:val="lv-LV"/>
        </w:rPr>
        <w:t>tu</w:t>
      </w:r>
      <w:r w:rsidRPr="00F644CF">
        <w:rPr>
          <w:lang w:val="lv-LV"/>
        </w:rPr>
        <w:t xml:space="preserve"> modeļa trenēšanu, ļaujot “tieši” salīdzināt </w:t>
      </w:r>
      <w:r w:rsidR="00A25D64" w:rsidRPr="00F644CF">
        <w:rPr>
          <w:lang w:val="lv-LV"/>
        </w:rPr>
        <w:t xml:space="preserve">Mel-spektrogrammas. Taču šāds datu tips ievērojami samazina potenciālo datu kopas lielumu un šādus datus ir neērti </w:t>
      </w:r>
      <w:r w:rsidR="003A048A" w:rsidRPr="00F644CF">
        <w:rPr>
          <w:lang w:val="lv-LV"/>
        </w:rPr>
        <w:t xml:space="preserve">un ilgi </w:t>
      </w:r>
      <w:r w:rsidR="00A25D64" w:rsidRPr="00F644CF">
        <w:rPr>
          <w:lang w:val="lv-LV"/>
        </w:rPr>
        <w:t>ģenerēt.</w:t>
      </w:r>
    </w:p>
    <w:p w14:paraId="7F408154" w14:textId="49A33B05" w:rsidR="00A25D64" w:rsidRPr="00F644CF" w:rsidRDefault="00A25D64" w:rsidP="002A7CC1">
      <w:pPr>
        <w:pStyle w:val="ListParagraph"/>
        <w:spacing w:after="160" w:line="240" w:lineRule="auto"/>
        <w:ind w:left="0" w:right="0" w:firstLine="709"/>
        <w:rPr>
          <w:lang w:val="lv-LV"/>
        </w:rPr>
      </w:pPr>
      <w:r w:rsidRPr="00F644CF">
        <w:rPr>
          <w:lang w:val="lv-LV"/>
        </w:rPr>
        <w:t>Katrā izpētītajā metodē kā divas no metrikām izmantoja sintezētā audio lingvistiskā satura līdzīb</w:t>
      </w:r>
      <w:r w:rsidR="003A048A" w:rsidRPr="00F644CF">
        <w:rPr>
          <w:lang w:val="lv-LV"/>
        </w:rPr>
        <w:t>u</w:t>
      </w:r>
      <w:r w:rsidRPr="00F644CF">
        <w:rPr>
          <w:lang w:val="lv-LV"/>
        </w:rPr>
        <w:t xml:space="preserve"> ar </w:t>
      </w:r>
      <w:r w:rsidR="007870EA" w:rsidRPr="00F644CF">
        <w:rPr>
          <w:lang w:val="lv-LV"/>
        </w:rPr>
        <w:t>ievades audio un sintezētā audio balss līdzīb</w:t>
      </w:r>
      <w:r w:rsidR="003A048A" w:rsidRPr="00F644CF">
        <w:rPr>
          <w:lang w:val="lv-LV"/>
        </w:rPr>
        <w:t>u</w:t>
      </w:r>
      <w:r w:rsidR="007870EA" w:rsidRPr="00F644CF">
        <w:rPr>
          <w:lang w:val="lv-LV"/>
        </w:rPr>
        <w:t xml:space="preserve"> ar mērķaudio. Lingvistiskā satura noteikšanai tika izmantoti iepriekš apmācīti balss-uz-tekstu neironu tīkla modeļi, savukārt audio balss salīdzināšanai izmantoja runātāju identifikācijas neironu tīklu modeļus.</w:t>
      </w:r>
    </w:p>
    <w:p w14:paraId="3E559E35" w14:textId="77777777" w:rsidR="00412415" w:rsidRPr="00F644CF" w:rsidRDefault="00412415" w:rsidP="00F644CF">
      <w:pPr>
        <w:pStyle w:val="ListParagraph"/>
        <w:spacing w:after="160" w:line="240" w:lineRule="auto"/>
        <w:ind w:left="0" w:right="0" w:firstLine="0"/>
        <w:jc w:val="left"/>
        <w:rPr>
          <w:lang w:val="lv-LV"/>
        </w:rPr>
      </w:pPr>
    </w:p>
    <w:p w14:paraId="4EA2E253" w14:textId="3D7EED6B" w:rsidR="00412415" w:rsidRPr="00F644CF" w:rsidRDefault="00443A3F" w:rsidP="00F644CF">
      <w:pPr>
        <w:pStyle w:val="Heading2"/>
        <w:spacing w:line="240" w:lineRule="auto"/>
        <w:rPr>
          <w:lang w:val="lv-LV"/>
        </w:rPr>
      </w:pPr>
      <w:bookmarkStart w:id="3" w:name="_Toc125441995"/>
      <w:r w:rsidRPr="00F644CF">
        <w:rPr>
          <w:lang w:val="lv-LV"/>
        </w:rPr>
        <w:t xml:space="preserve">1.2. </w:t>
      </w:r>
      <w:r w:rsidR="0024078C" w:rsidRPr="00F644CF">
        <w:rPr>
          <w:lang w:val="lv-LV"/>
        </w:rPr>
        <w:t>Balss dzimuma klasifikācijas</w:t>
      </w:r>
      <w:r w:rsidR="00412415" w:rsidRPr="00F644CF">
        <w:rPr>
          <w:lang w:val="lv-LV"/>
        </w:rPr>
        <w:t xml:space="preserve"> metodes</w:t>
      </w:r>
      <w:bookmarkEnd w:id="3"/>
    </w:p>
    <w:p w14:paraId="4FA7B603" w14:textId="77777777" w:rsidR="0050026C" w:rsidRPr="00F644CF" w:rsidRDefault="0050026C" w:rsidP="00F644CF">
      <w:pPr>
        <w:pStyle w:val="ListParagraph"/>
        <w:spacing w:line="240" w:lineRule="auto"/>
        <w:ind w:left="0"/>
        <w:rPr>
          <w:lang w:val="lv-LV"/>
        </w:rPr>
      </w:pPr>
    </w:p>
    <w:p w14:paraId="3F08CCDB" w14:textId="0E491FB6" w:rsidR="0050026C" w:rsidRPr="00F644CF" w:rsidRDefault="007870EA" w:rsidP="002A7CC1">
      <w:pPr>
        <w:pStyle w:val="ListParagraph"/>
        <w:spacing w:after="160" w:line="240" w:lineRule="auto"/>
        <w:ind w:left="0" w:right="0" w:firstLine="720"/>
        <w:rPr>
          <w:lang w:val="lv-LV"/>
        </w:rPr>
      </w:pPr>
      <w:r w:rsidRPr="00F644CF">
        <w:rPr>
          <w:lang w:val="lv-LV"/>
        </w:rPr>
        <w:t>Izpētes laikā tika noskaidrotas arī iespējamās runātāju identifikācijas metodes.</w:t>
      </w:r>
    </w:p>
    <w:p w14:paraId="2D3E7C2A" w14:textId="26046E96" w:rsidR="007870EA" w:rsidRPr="00F644CF" w:rsidRDefault="007870EA" w:rsidP="00F644CF">
      <w:pPr>
        <w:pStyle w:val="ListParagraph"/>
        <w:spacing w:after="160" w:line="240" w:lineRule="auto"/>
        <w:ind w:left="0" w:right="0" w:firstLine="0"/>
        <w:rPr>
          <w:lang w:val="lv-LV"/>
        </w:rPr>
      </w:pPr>
      <w:r w:rsidRPr="00F644CF">
        <w:rPr>
          <w:lang w:val="lv-LV"/>
        </w:rPr>
        <w:tab/>
      </w:r>
      <w:r w:rsidR="004374B7">
        <w:rPr>
          <w:lang w:val="lv-LV"/>
        </w:rPr>
        <w:t xml:space="preserve">Soleymanpour un Marvi </w:t>
      </w:r>
      <w:r w:rsidR="006D5203" w:rsidRPr="00F644CF">
        <w:rPr>
          <w:lang w:val="lv-LV"/>
        </w:rPr>
        <w:t>[7] balss audio fail</w:t>
      </w:r>
      <w:r w:rsidR="004374B7">
        <w:rPr>
          <w:lang w:val="lv-LV"/>
        </w:rPr>
        <w:t>u modificēja</w:t>
      </w:r>
      <w:r w:rsidR="006D5203" w:rsidRPr="00F644CF">
        <w:rPr>
          <w:lang w:val="lv-LV"/>
        </w:rPr>
        <w:t xml:space="preserve"> un reduc</w:t>
      </w:r>
      <w:r w:rsidR="004374B7">
        <w:rPr>
          <w:lang w:val="lv-LV"/>
        </w:rPr>
        <w:t>ēja</w:t>
      </w:r>
      <w:r w:rsidR="006D5203" w:rsidRPr="00F644CF">
        <w:rPr>
          <w:lang w:val="lv-LV"/>
        </w:rPr>
        <w:t xml:space="preserve"> uz 39 dimensiju </w:t>
      </w:r>
      <w:r w:rsidR="00B10BEE">
        <w:rPr>
          <w:lang w:val="lv-LV"/>
        </w:rPr>
        <w:t>mel-frekvenču cepstrālo koeficientu(</w:t>
      </w:r>
      <w:r w:rsidR="008060D7" w:rsidRPr="00F644CF">
        <w:rPr>
          <w:lang w:val="lv-LV"/>
        </w:rPr>
        <w:t>MFCC</w:t>
      </w:r>
      <w:r w:rsidR="00B10BEE">
        <w:rPr>
          <w:lang w:val="lv-LV"/>
        </w:rPr>
        <w:t>)</w:t>
      </w:r>
      <w:r w:rsidR="008060D7" w:rsidRPr="00F644CF">
        <w:rPr>
          <w:lang w:val="lv-LV"/>
        </w:rPr>
        <w:t xml:space="preserve"> </w:t>
      </w:r>
      <w:r w:rsidR="006D5203" w:rsidRPr="00F644CF">
        <w:rPr>
          <w:lang w:val="lv-LV"/>
        </w:rPr>
        <w:t>vektoru. Pēc tam ar šiem vektoriem tika apmācīts vispārīgs neironu tīkla klasifikators, kas vēlāk</w:t>
      </w:r>
      <w:r w:rsidR="001C7EE9" w:rsidRPr="00F644CF">
        <w:rPr>
          <w:lang w:val="lv-LV"/>
        </w:rPr>
        <w:t xml:space="preserve"> ar</w:t>
      </w:r>
      <w:r w:rsidR="006D5203" w:rsidRPr="00F644CF">
        <w:rPr>
          <w:lang w:val="lv-LV"/>
        </w:rPr>
        <w:t xml:space="preserve"> 90% precizitāti balss audio failus pareizi klasificēja starp 22 iespējamajiem runātājiem.</w:t>
      </w:r>
    </w:p>
    <w:p w14:paraId="4608E30C" w14:textId="2F34C5E1" w:rsidR="006D5203" w:rsidRPr="00F644CF" w:rsidRDefault="004374B7" w:rsidP="002A7CC1">
      <w:pPr>
        <w:pStyle w:val="ListParagraph"/>
        <w:spacing w:after="160" w:line="240" w:lineRule="auto"/>
        <w:ind w:left="0" w:right="0" w:firstLine="720"/>
        <w:rPr>
          <w:lang w:val="lv-LV"/>
        </w:rPr>
      </w:pPr>
      <w:r>
        <w:rPr>
          <w:lang w:val="lv-LV"/>
        </w:rPr>
        <w:lastRenderedPageBreak/>
        <w:t xml:space="preserve">Ye un Yang </w:t>
      </w:r>
      <w:r w:rsidR="006D5203" w:rsidRPr="00F644CF">
        <w:rPr>
          <w:lang w:val="lv-LV"/>
        </w:rPr>
        <w:t xml:space="preserve">[8] </w:t>
      </w:r>
      <w:r w:rsidR="0090697B" w:rsidRPr="00F644CF">
        <w:rPr>
          <w:lang w:val="lv-LV"/>
        </w:rPr>
        <w:t>balss audio failu konvertēja uz Mel-spektrogrammu, no kuras ar 2-D CNN</w:t>
      </w:r>
      <w:r w:rsidR="008060D7" w:rsidRPr="00F644CF">
        <w:rPr>
          <w:lang w:val="lv-LV"/>
        </w:rPr>
        <w:t xml:space="preserve"> un</w:t>
      </w:r>
      <w:r w:rsidR="0090697B" w:rsidRPr="00F644CF">
        <w:rPr>
          <w:lang w:val="lv-LV"/>
        </w:rPr>
        <w:t xml:space="preserve"> </w:t>
      </w:r>
      <w:r w:rsidR="00B10BEE">
        <w:rPr>
          <w:lang w:val="lv-LV"/>
        </w:rPr>
        <w:t>vārtoto rekurento vienību(</w:t>
      </w:r>
      <w:r w:rsidR="0090697B" w:rsidRPr="00F644CF">
        <w:rPr>
          <w:lang w:val="lv-LV"/>
        </w:rPr>
        <w:t>GRU</w:t>
      </w:r>
      <w:r w:rsidR="00B10BEE">
        <w:rPr>
          <w:lang w:val="lv-LV"/>
        </w:rPr>
        <w:t>)</w:t>
      </w:r>
      <w:r w:rsidR="008060D7" w:rsidRPr="00F644CF">
        <w:rPr>
          <w:lang w:val="lv-LV"/>
        </w:rPr>
        <w:t xml:space="preserve"> tika atdalītas balsi definējošās īpatnības. Pēc tam ar diviem FC slāņiem un vienu SoftMax slāni tika izveidots klasifikators, kuru apmācīja ar iepriekšējā solī iegūtajiem datiem.</w:t>
      </w:r>
    </w:p>
    <w:p w14:paraId="32C52E83" w14:textId="6F9404C8" w:rsidR="008060D7" w:rsidRPr="00F644CF" w:rsidRDefault="004374B7" w:rsidP="002A7CC1">
      <w:pPr>
        <w:pStyle w:val="ListParagraph"/>
        <w:spacing w:after="160" w:line="240" w:lineRule="auto"/>
        <w:ind w:left="0" w:right="0" w:firstLine="720"/>
        <w:rPr>
          <w:lang w:val="lv-LV"/>
        </w:rPr>
      </w:pPr>
      <w:r>
        <w:rPr>
          <w:lang w:val="lv-LV"/>
        </w:rPr>
        <w:t xml:space="preserve">Ravanelli un Bengio </w:t>
      </w:r>
      <w:r w:rsidR="008060D7" w:rsidRPr="00F644CF">
        <w:rPr>
          <w:lang w:val="lv-LV"/>
        </w:rPr>
        <w:t xml:space="preserve">[9] ar CNN un SincNet modeli </w:t>
      </w:r>
      <w:r w:rsidR="00F16A47" w:rsidRPr="00F644CF">
        <w:rPr>
          <w:lang w:val="lv-LV"/>
        </w:rPr>
        <w:t>no nemodificētā audio</w:t>
      </w:r>
      <w:r w:rsidR="009A64AC" w:rsidRPr="00F644CF">
        <w:rPr>
          <w:lang w:val="lv-LV"/>
        </w:rPr>
        <w:t xml:space="preserve"> viļņformas</w:t>
      </w:r>
      <w:r w:rsidR="00F16A47" w:rsidRPr="00F644CF">
        <w:rPr>
          <w:lang w:val="lv-LV"/>
        </w:rPr>
        <w:t xml:space="preserve"> </w:t>
      </w:r>
      <w:r>
        <w:rPr>
          <w:lang w:val="lv-LV"/>
        </w:rPr>
        <w:t>filtrēja</w:t>
      </w:r>
      <w:r w:rsidR="00347180" w:rsidRPr="00F644CF">
        <w:rPr>
          <w:lang w:val="lv-LV"/>
        </w:rPr>
        <w:t xml:space="preserve"> iegūt</w:t>
      </w:r>
      <w:r>
        <w:rPr>
          <w:lang w:val="lv-LV"/>
        </w:rPr>
        <w:t>os</w:t>
      </w:r>
      <w:r w:rsidR="00347180" w:rsidRPr="00F644CF">
        <w:rPr>
          <w:lang w:val="lv-LV"/>
        </w:rPr>
        <w:t xml:space="preserve"> dat</w:t>
      </w:r>
      <w:r>
        <w:rPr>
          <w:lang w:val="lv-LV"/>
        </w:rPr>
        <w:t>us</w:t>
      </w:r>
      <w:r w:rsidR="00347180" w:rsidRPr="00F644CF">
        <w:rPr>
          <w:lang w:val="lv-LV"/>
        </w:rPr>
        <w:t>, ko pēc tam izmanto neironu tīklu klasifikatora apmācībā.</w:t>
      </w:r>
    </w:p>
    <w:p w14:paraId="0E36DE76" w14:textId="6D282AD5" w:rsidR="0024078C" w:rsidRPr="00CD5E37" w:rsidRDefault="0024078C" w:rsidP="002A7CC1">
      <w:pPr>
        <w:pStyle w:val="ListParagraph"/>
        <w:spacing w:after="160" w:line="240" w:lineRule="auto"/>
        <w:ind w:left="0" w:right="0" w:firstLine="720"/>
        <w:rPr>
          <w:lang w:val="lv-LV"/>
        </w:rPr>
      </w:pPr>
      <w:r w:rsidRPr="00F644CF">
        <w:rPr>
          <w:lang w:val="lv-LV"/>
        </w:rPr>
        <w:t>Minētās metodes var apvienot ar tabulu, kurā apvienotas runātāju identitātes ar to dzimumiem, lai iegūtu, lai gan komplicētu, taču efektīvu balss dzimuma klasifikatoru.</w:t>
      </w:r>
    </w:p>
    <w:p w14:paraId="1FE40AB5" w14:textId="77777777" w:rsidR="00412415" w:rsidRPr="00F644CF" w:rsidRDefault="00412415" w:rsidP="00F644CF">
      <w:pPr>
        <w:pStyle w:val="ListParagraph"/>
        <w:spacing w:after="160" w:line="240" w:lineRule="auto"/>
        <w:ind w:left="0" w:right="0" w:firstLine="0"/>
        <w:jc w:val="left"/>
        <w:rPr>
          <w:lang w:val="lv-LV"/>
        </w:rPr>
      </w:pPr>
    </w:p>
    <w:p w14:paraId="799379C0" w14:textId="3EFB173D" w:rsidR="00EB04D3" w:rsidRPr="00F644CF" w:rsidRDefault="00443A3F" w:rsidP="00F644CF">
      <w:pPr>
        <w:pStyle w:val="Heading2"/>
        <w:spacing w:line="240" w:lineRule="auto"/>
        <w:rPr>
          <w:lang w:val="lv-LV"/>
        </w:rPr>
      </w:pPr>
      <w:bookmarkStart w:id="4" w:name="_Toc125441996"/>
      <w:r w:rsidRPr="00F644CF">
        <w:rPr>
          <w:lang w:val="lv-LV"/>
        </w:rPr>
        <w:t xml:space="preserve">1.3. </w:t>
      </w:r>
      <w:r w:rsidR="003B2740">
        <w:rPr>
          <w:lang w:val="lv-LV"/>
        </w:rPr>
        <w:t>Datu kop</w:t>
      </w:r>
      <w:r w:rsidR="00412415" w:rsidRPr="00F644CF">
        <w:rPr>
          <w:lang w:val="lv-LV"/>
        </w:rPr>
        <w:t>as</w:t>
      </w:r>
      <w:bookmarkEnd w:id="4"/>
    </w:p>
    <w:p w14:paraId="2BE7E045" w14:textId="77777777" w:rsidR="00EB04D3" w:rsidRPr="00F644CF" w:rsidRDefault="00EB04D3" w:rsidP="00F644CF">
      <w:pPr>
        <w:pStyle w:val="ListParagraph"/>
        <w:spacing w:after="160" w:line="240" w:lineRule="auto"/>
        <w:ind w:left="0" w:right="0" w:firstLine="0"/>
        <w:jc w:val="left"/>
        <w:rPr>
          <w:lang w:val="lv-LV"/>
        </w:rPr>
      </w:pPr>
    </w:p>
    <w:p w14:paraId="308CAB29" w14:textId="5B8D14E4" w:rsidR="00412415" w:rsidRPr="00F644CF" w:rsidRDefault="00412415" w:rsidP="002A7CC1">
      <w:pPr>
        <w:pStyle w:val="ListParagraph"/>
        <w:spacing w:after="160" w:line="240" w:lineRule="auto"/>
        <w:ind w:left="0" w:right="0" w:firstLine="720"/>
        <w:rPr>
          <w:lang w:val="lv-LV"/>
        </w:rPr>
      </w:pPr>
      <w:r w:rsidRPr="00F644CF">
        <w:rPr>
          <w:lang w:val="lv-LV"/>
        </w:rPr>
        <w:t xml:space="preserve">Izpētes laikā tika </w:t>
      </w:r>
      <w:r w:rsidR="003D2635" w:rsidRPr="00F644CF">
        <w:rPr>
          <w:lang w:val="lv-LV"/>
        </w:rPr>
        <w:t>apskatītas</w:t>
      </w:r>
      <w:r w:rsidR="00F97161" w:rsidRPr="00F644CF">
        <w:rPr>
          <w:lang w:val="lv-LV"/>
        </w:rPr>
        <w:t xml:space="preserve"> vairākas potenciālās </w:t>
      </w:r>
      <w:r w:rsidR="003B2740">
        <w:rPr>
          <w:lang w:val="lv-LV"/>
        </w:rPr>
        <w:t>datu kop</w:t>
      </w:r>
      <w:r w:rsidR="00F97161" w:rsidRPr="00F644CF">
        <w:rPr>
          <w:lang w:val="lv-LV"/>
        </w:rPr>
        <w:t>as eksperimentu veikšanai.</w:t>
      </w:r>
    </w:p>
    <w:p w14:paraId="79244F64" w14:textId="77777777" w:rsidR="004D4985" w:rsidRPr="00F644CF" w:rsidRDefault="004D4985" w:rsidP="00F644CF">
      <w:pPr>
        <w:pStyle w:val="ListParagraph"/>
        <w:spacing w:after="160" w:line="240" w:lineRule="auto"/>
        <w:ind w:left="0" w:right="0" w:firstLine="0"/>
        <w:rPr>
          <w:lang w:val="lv-LV"/>
        </w:rPr>
      </w:pPr>
    </w:p>
    <w:p w14:paraId="0E664F29" w14:textId="1B390803" w:rsidR="00F97161" w:rsidRPr="00F644CF" w:rsidRDefault="00F97161" w:rsidP="002A7CC1">
      <w:pPr>
        <w:pStyle w:val="ListParagraph"/>
        <w:spacing w:after="160" w:line="240" w:lineRule="auto"/>
        <w:ind w:left="0" w:right="0" w:firstLine="720"/>
        <w:rPr>
          <w:lang w:val="lv-LV"/>
        </w:rPr>
      </w:pPr>
      <w:r w:rsidRPr="00F644CF">
        <w:rPr>
          <w:lang w:val="lv-LV"/>
        </w:rPr>
        <w:t xml:space="preserve">Pirmā no šīm datu kopām ir ESD – emocionālās runas </w:t>
      </w:r>
      <w:r w:rsidR="003B2740">
        <w:rPr>
          <w:lang w:val="lv-LV"/>
        </w:rPr>
        <w:t>datu kop</w:t>
      </w:r>
      <w:r w:rsidRPr="00F644CF">
        <w:rPr>
          <w:lang w:val="lv-LV"/>
        </w:rPr>
        <w:t xml:space="preserve">a. </w:t>
      </w:r>
      <w:r w:rsidR="003B2740">
        <w:rPr>
          <w:lang w:val="lv-LV"/>
        </w:rPr>
        <w:t>Datu kop</w:t>
      </w:r>
      <w:r w:rsidRPr="00F644CF">
        <w:rPr>
          <w:lang w:val="lv-LV"/>
        </w:rPr>
        <w:t>a sastāv no 350 frāzēm, kuras izrunājuši 10 angļu valodā runājoši un 10 mandarīnu valodā runājoši cilvēki</w:t>
      </w:r>
      <w:r w:rsidR="00991A70" w:rsidRPr="00F644CF">
        <w:rPr>
          <w:lang w:val="lv-LV"/>
        </w:rPr>
        <w:t>, tās kopējais audio ilgums ir 29 stundas</w:t>
      </w:r>
      <w:r w:rsidRPr="00F644CF">
        <w:rPr>
          <w:lang w:val="lv-LV"/>
        </w:rPr>
        <w:t>.</w:t>
      </w:r>
      <w:r w:rsidR="00991A70" w:rsidRPr="00F644CF">
        <w:rPr>
          <w:lang w:val="lv-LV"/>
        </w:rPr>
        <w:t xml:space="preserve"> </w:t>
      </w:r>
      <w:r w:rsidR="000A5525" w:rsidRPr="00F644CF">
        <w:rPr>
          <w:lang w:val="lv-LV"/>
        </w:rPr>
        <w:t xml:space="preserve">Katram audio failam pievienots runātāja identifikācijas numurs un emocijas tips. </w:t>
      </w:r>
      <w:r w:rsidRPr="00F644CF">
        <w:rPr>
          <w:lang w:val="lv-LV"/>
        </w:rPr>
        <w:t xml:space="preserve">Datu kopa vērtīga ar to, ka katru frāzi katrs cilvēks izrunājis 5 </w:t>
      </w:r>
      <w:r w:rsidR="00991A70" w:rsidRPr="00F644CF">
        <w:rPr>
          <w:lang w:val="lv-LV"/>
        </w:rPr>
        <w:t>reizes</w:t>
      </w:r>
      <w:r w:rsidRPr="00F644CF">
        <w:rPr>
          <w:lang w:val="lv-LV"/>
        </w:rPr>
        <w:t xml:space="preserve"> (neitrālā, priecīgā, bēdīgā, dusmīgā, pārsteigtā</w:t>
      </w:r>
      <w:r w:rsidR="00991A70" w:rsidRPr="00F644CF">
        <w:rPr>
          <w:lang w:val="lv-LV"/>
        </w:rPr>
        <w:t xml:space="preserve"> noskaņā</w:t>
      </w:r>
      <w:r w:rsidRPr="00F644CF">
        <w:rPr>
          <w:lang w:val="lv-LV"/>
        </w:rPr>
        <w:t xml:space="preserve">), kā arī katru frāzi ir izrunājuši visi 20 </w:t>
      </w:r>
      <w:r w:rsidR="004D4985" w:rsidRPr="00F644CF">
        <w:rPr>
          <w:lang w:val="lv-LV"/>
        </w:rPr>
        <w:t>runātāji – datu kopa var izmantot ar paralēlus-datus izmantojošām metodēm. Liels trūkums šai datu kopai ir tās nelielā datu dažādība –</w:t>
      </w:r>
      <w:r w:rsidR="00981546" w:rsidRPr="00F644CF">
        <w:rPr>
          <w:lang w:val="lv-LV"/>
        </w:rPr>
        <w:t xml:space="preserve"> </w:t>
      </w:r>
      <w:r w:rsidR="004D4985" w:rsidRPr="00F644CF">
        <w:rPr>
          <w:lang w:val="lv-LV"/>
        </w:rPr>
        <w:t xml:space="preserve">balss pārneses modeļi </w:t>
      </w:r>
      <w:r w:rsidR="00981546" w:rsidRPr="00F644CF">
        <w:rPr>
          <w:lang w:val="lv-LV"/>
        </w:rPr>
        <w:t>varētu tikt</w:t>
      </w:r>
      <w:r w:rsidR="004D4985" w:rsidRPr="00F644CF">
        <w:rPr>
          <w:lang w:val="lv-LV"/>
        </w:rPr>
        <w:t xml:space="preserve"> pārpielāgoti.</w:t>
      </w:r>
    </w:p>
    <w:p w14:paraId="3AD6449A" w14:textId="77777777" w:rsidR="00991A70" w:rsidRPr="00F644CF" w:rsidRDefault="00991A70" w:rsidP="00F644CF">
      <w:pPr>
        <w:pStyle w:val="ListParagraph"/>
        <w:spacing w:after="160" w:line="240" w:lineRule="auto"/>
        <w:ind w:left="0" w:right="0" w:firstLine="291"/>
        <w:rPr>
          <w:lang w:val="lv-LV"/>
        </w:rPr>
      </w:pPr>
    </w:p>
    <w:p w14:paraId="151B0F7C" w14:textId="59A64F85" w:rsidR="00981546" w:rsidRPr="00F644CF" w:rsidRDefault="00991A70" w:rsidP="002A7CC1">
      <w:pPr>
        <w:pStyle w:val="ListParagraph"/>
        <w:spacing w:after="160" w:line="240" w:lineRule="auto"/>
        <w:ind w:left="0" w:right="0" w:firstLine="720"/>
        <w:rPr>
          <w:lang w:val="lv-LV"/>
        </w:rPr>
      </w:pPr>
      <w:r w:rsidRPr="00F644CF">
        <w:rPr>
          <w:lang w:val="lv-LV"/>
        </w:rPr>
        <w:t>Vēl tika apskatīta TIMIT datu kopa. Tā sastāv no 630 runātājiem, kas katrs izrunājuši 10 fonētiski bagātīg</w:t>
      </w:r>
      <w:r w:rsidR="00981546" w:rsidRPr="00F644CF">
        <w:rPr>
          <w:lang w:val="lv-LV"/>
        </w:rPr>
        <w:t>as frāzes angļu valodā</w:t>
      </w:r>
      <w:r w:rsidRPr="00F644CF">
        <w:rPr>
          <w:lang w:val="lv-LV"/>
        </w:rPr>
        <w:t xml:space="preserve">, tās kopējais </w:t>
      </w:r>
      <w:r w:rsidR="00981546" w:rsidRPr="00F644CF">
        <w:rPr>
          <w:lang w:val="lv-LV"/>
        </w:rPr>
        <w:t xml:space="preserve">audio </w:t>
      </w:r>
      <w:r w:rsidRPr="00F644CF">
        <w:rPr>
          <w:lang w:val="lv-LV"/>
        </w:rPr>
        <w:t>ilgums ir 5.4 stundas. Katram audio failam pievienot</w:t>
      </w:r>
      <w:r w:rsidR="00981546" w:rsidRPr="00F644CF">
        <w:rPr>
          <w:lang w:val="lv-LV"/>
        </w:rPr>
        <w:t>a</w:t>
      </w:r>
      <w:r w:rsidRPr="00F644CF">
        <w:rPr>
          <w:lang w:val="lv-LV"/>
        </w:rPr>
        <w:t xml:space="preserve"> attiecīg</w:t>
      </w:r>
      <w:r w:rsidR="00981546" w:rsidRPr="00F644CF">
        <w:rPr>
          <w:lang w:val="lv-LV"/>
        </w:rPr>
        <w:t>ā</w:t>
      </w:r>
      <w:r w:rsidRPr="00F644CF">
        <w:rPr>
          <w:lang w:val="lv-LV"/>
        </w:rPr>
        <w:t xml:space="preserve"> </w:t>
      </w:r>
      <w:r w:rsidR="00981546" w:rsidRPr="00F644CF">
        <w:rPr>
          <w:lang w:val="lv-LV"/>
        </w:rPr>
        <w:t>frāze</w:t>
      </w:r>
      <w:r w:rsidRPr="00F644CF">
        <w:rPr>
          <w:lang w:val="lv-LV"/>
        </w:rPr>
        <w:t xml:space="preserve">, </w:t>
      </w:r>
      <w:r w:rsidR="00981546" w:rsidRPr="00F644CF">
        <w:rPr>
          <w:lang w:val="lv-LV"/>
        </w:rPr>
        <w:t>frāzē esošo vārdu saraksts un frāzes fonētiskais pieraksts. Viena no datu kopas priekšrocībām ir lielā runātāju dažādība un frāžu fonētiskais bagātīgums –  tas ļaus modeļus apmācīt arī lingvistiski negaidītām situācijām.</w:t>
      </w:r>
      <w:r w:rsidR="00EB04D3" w:rsidRPr="00F644CF">
        <w:rPr>
          <w:lang w:val="lv-LV"/>
        </w:rPr>
        <w:t xml:space="preserve"> Viens trūkums šai </w:t>
      </w:r>
      <w:r w:rsidR="003B2740">
        <w:rPr>
          <w:lang w:val="lv-LV"/>
        </w:rPr>
        <w:t>datu kop</w:t>
      </w:r>
      <w:r w:rsidR="00EB04D3" w:rsidRPr="00F644CF">
        <w:rPr>
          <w:lang w:val="lv-LV"/>
        </w:rPr>
        <w:t xml:space="preserve">ai ir tās </w:t>
      </w:r>
      <w:r w:rsidR="00C14E67" w:rsidRPr="00F644CF">
        <w:rPr>
          <w:lang w:val="lv-LV"/>
        </w:rPr>
        <w:t>nelielais ilgums – balss pārneses modeļi var tikt nepietiekami apmācīti.</w:t>
      </w:r>
    </w:p>
    <w:p w14:paraId="494EC416" w14:textId="6DC55E53" w:rsidR="00EB04D3" w:rsidRPr="00F644CF" w:rsidRDefault="00EB04D3" w:rsidP="00F644CF">
      <w:pPr>
        <w:pStyle w:val="ListParagraph"/>
        <w:spacing w:after="160" w:line="240" w:lineRule="auto"/>
        <w:ind w:left="0" w:right="0" w:firstLine="291"/>
        <w:rPr>
          <w:lang w:val="lv-LV"/>
        </w:rPr>
      </w:pPr>
    </w:p>
    <w:p w14:paraId="325B6E2F" w14:textId="7504CBFD" w:rsidR="000A5525" w:rsidRPr="00F644CF" w:rsidRDefault="00EB04D3" w:rsidP="002A7CC1">
      <w:pPr>
        <w:pStyle w:val="ListParagraph"/>
        <w:spacing w:after="160" w:line="240" w:lineRule="auto"/>
        <w:ind w:left="0" w:right="0" w:firstLine="720"/>
        <w:rPr>
          <w:lang w:val="lv-LV"/>
        </w:rPr>
      </w:pPr>
      <w:r w:rsidRPr="00F644CF">
        <w:rPr>
          <w:lang w:val="lv-LV"/>
        </w:rPr>
        <w:t>Visbeidzot tika ap</w:t>
      </w:r>
      <w:r w:rsidR="00C14E67" w:rsidRPr="00F644CF">
        <w:rPr>
          <w:lang w:val="lv-LV"/>
        </w:rPr>
        <w:t xml:space="preserve">skatīta LibriSpeech datu kopa. Tā sastāv no </w:t>
      </w:r>
      <w:r w:rsidR="000A5525" w:rsidRPr="00F644CF">
        <w:rPr>
          <w:lang w:val="lv-LV"/>
        </w:rPr>
        <w:t>audiogrāmatu fragmentiem izlasītiem angļu valodā, tās kopējais audio ilgums ir ~500 stundas.</w:t>
      </w:r>
      <w:r w:rsidR="002A7CC1">
        <w:rPr>
          <w:lang w:val="lv-LV"/>
        </w:rPr>
        <w:t xml:space="preserve"> </w:t>
      </w:r>
      <w:r w:rsidR="000A5525" w:rsidRPr="00F644CF">
        <w:rPr>
          <w:lang w:val="lv-LV"/>
        </w:rPr>
        <w:t xml:space="preserve">Katram audio failam pievienots runātāja identifikācijas numurs un izrunātais teksts. Lielākā datu kopas priekšrocība ir ievērojamā runātāju dažādība. Turklāt </w:t>
      </w:r>
      <w:r w:rsidR="003B2740">
        <w:rPr>
          <w:lang w:val="lv-LV"/>
        </w:rPr>
        <w:t>datu kop</w:t>
      </w:r>
      <w:r w:rsidR="002C0172" w:rsidRPr="00F644CF">
        <w:rPr>
          <w:lang w:val="lv-LV"/>
        </w:rPr>
        <w:t>as lielums ļaus balss pārneses modeļos izslēgt jebkādus artefaktus, kādus</w:t>
      </w:r>
      <w:r w:rsidR="0050026C" w:rsidRPr="00F644CF">
        <w:rPr>
          <w:lang w:val="lv-LV"/>
        </w:rPr>
        <w:t xml:space="preserve"> varētu radīt neliels datu kopas izmērs. Taču lielais datu izmērs arī ievērojami paildzinās modeļa apmācības ilgumu.</w:t>
      </w:r>
    </w:p>
    <w:p w14:paraId="313FCC1F" w14:textId="2C4269CD" w:rsidR="005802EE" w:rsidRPr="00F644CF" w:rsidRDefault="005802EE" w:rsidP="00F644CF">
      <w:pPr>
        <w:pStyle w:val="Heading1"/>
        <w:spacing w:line="240" w:lineRule="auto"/>
        <w:rPr>
          <w:lang w:val="lv-LV"/>
        </w:rPr>
      </w:pPr>
      <w:r w:rsidRPr="00F644CF">
        <w:rPr>
          <w:lang w:val="lv-LV"/>
        </w:rPr>
        <w:br w:type="page"/>
      </w:r>
      <w:bookmarkStart w:id="5" w:name="_Toc125441997"/>
      <w:r w:rsidR="00443A3F" w:rsidRPr="00F644CF">
        <w:rPr>
          <w:lang w:val="lv-LV"/>
        </w:rPr>
        <w:lastRenderedPageBreak/>
        <w:t xml:space="preserve">2. </w:t>
      </w:r>
      <w:r w:rsidR="001C7EE9" w:rsidRPr="00F644CF">
        <w:rPr>
          <w:lang w:val="lv-LV"/>
        </w:rPr>
        <w:t>Metožu apraksts</w:t>
      </w:r>
      <w:bookmarkEnd w:id="5"/>
    </w:p>
    <w:p w14:paraId="6A86BFCC" w14:textId="77777777" w:rsidR="008F1334" w:rsidRPr="00F644CF" w:rsidRDefault="008F1334" w:rsidP="00F644CF">
      <w:pPr>
        <w:pStyle w:val="ListParagraph"/>
        <w:spacing w:after="160" w:line="240" w:lineRule="auto"/>
        <w:ind w:left="0" w:right="0" w:firstLine="0"/>
        <w:rPr>
          <w:b/>
          <w:bCs/>
          <w:sz w:val="32"/>
          <w:szCs w:val="32"/>
          <w:lang w:val="lv-LV"/>
        </w:rPr>
      </w:pPr>
    </w:p>
    <w:p w14:paraId="52429FA1" w14:textId="34A03234" w:rsidR="001C7EE9" w:rsidRPr="00F644CF" w:rsidRDefault="00F9164E" w:rsidP="00F644CF">
      <w:pPr>
        <w:pStyle w:val="ListParagraph"/>
        <w:spacing w:after="160" w:line="240" w:lineRule="auto"/>
        <w:ind w:left="0" w:right="0" w:firstLine="720"/>
        <w:rPr>
          <w:szCs w:val="24"/>
          <w:lang w:val="lv-LV"/>
        </w:rPr>
      </w:pPr>
      <w:r w:rsidRPr="00F644CF">
        <w:rPr>
          <w:szCs w:val="24"/>
          <w:lang w:val="lv-LV"/>
        </w:rPr>
        <w:t xml:space="preserve">Eksperimentālajā daļā balss pārnesei tiks </w:t>
      </w:r>
      <w:r w:rsidR="0002422F" w:rsidRPr="00F644CF">
        <w:rPr>
          <w:szCs w:val="24"/>
          <w:lang w:val="lv-LV"/>
        </w:rPr>
        <w:t>izmantot</w:t>
      </w:r>
      <w:r w:rsidR="00827EBE" w:rsidRPr="00F644CF">
        <w:rPr>
          <w:szCs w:val="24"/>
          <w:lang w:val="lv-LV"/>
        </w:rPr>
        <w:t xml:space="preserve">a </w:t>
      </w:r>
      <w:r w:rsidR="0002422F" w:rsidRPr="00F644CF">
        <w:rPr>
          <w:szCs w:val="24"/>
          <w:lang w:val="lv-LV"/>
        </w:rPr>
        <w:t>neirāl</w:t>
      </w:r>
      <w:r w:rsidR="00827EBE" w:rsidRPr="00F644CF">
        <w:rPr>
          <w:szCs w:val="24"/>
          <w:lang w:val="lv-LV"/>
        </w:rPr>
        <w:t>ā</w:t>
      </w:r>
      <w:r w:rsidR="0002422F" w:rsidRPr="00F644CF">
        <w:rPr>
          <w:szCs w:val="24"/>
          <w:lang w:val="lv-LV"/>
        </w:rPr>
        <w:t xml:space="preserve"> stila pārnesi, </w:t>
      </w:r>
      <w:r w:rsidR="00827EBE" w:rsidRPr="00F644CF">
        <w:rPr>
          <w:szCs w:val="24"/>
          <w:lang w:val="lv-LV"/>
        </w:rPr>
        <w:t>kā ievaddatus iestatot</w:t>
      </w:r>
      <w:r w:rsidR="0002422F" w:rsidRPr="00F644CF">
        <w:rPr>
          <w:szCs w:val="24"/>
          <w:lang w:val="lv-LV"/>
        </w:rPr>
        <w:t xml:space="preserve"> ievadaudio spektrogrammas.</w:t>
      </w:r>
    </w:p>
    <w:p w14:paraId="2DEA4EEC" w14:textId="77777777" w:rsidR="00F346B7" w:rsidRPr="00F644CF" w:rsidRDefault="00F346B7" w:rsidP="00F644CF">
      <w:pPr>
        <w:pStyle w:val="ListParagraph"/>
        <w:spacing w:after="160" w:line="240" w:lineRule="auto"/>
        <w:ind w:left="0" w:right="0" w:firstLine="0"/>
        <w:rPr>
          <w:szCs w:val="24"/>
          <w:lang w:val="lv-LV"/>
        </w:rPr>
      </w:pPr>
    </w:p>
    <w:p w14:paraId="09A879F2" w14:textId="4D9A77C9" w:rsidR="00F346B7" w:rsidRPr="00F644CF" w:rsidRDefault="00443A3F" w:rsidP="00F644CF">
      <w:pPr>
        <w:pStyle w:val="Heading2"/>
        <w:spacing w:line="240" w:lineRule="auto"/>
        <w:rPr>
          <w:lang w:val="lv-LV"/>
        </w:rPr>
      </w:pPr>
      <w:bookmarkStart w:id="6" w:name="_Toc125441998"/>
      <w:r w:rsidRPr="00F644CF">
        <w:rPr>
          <w:lang w:val="lv-LV"/>
        </w:rPr>
        <w:t xml:space="preserve">2.1. </w:t>
      </w:r>
      <w:r w:rsidR="00F346B7" w:rsidRPr="00F644CF">
        <w:rPr>
          <w:lang w:val="lv-LV"/>
        </w:rPr>
        <w:t>Spektrogrammas</w:t>
      </w:r>
      <w:bookmarkEnd w:id="6"/>
    </w:p>
    <w:p w14:paraId="6743A10C" w14:textId="71473049" w:rsidR="00554805" w:rsidRPr="00554805" w:rsidRDefault="00F346B7" w:rsidP="00554805">
      <w:pPr>
        <w:pStyle w:val="ListParagraph"/>
        <w:spacing w:after="160" w:line="240" w:lineRule="auto"/>
        <w:ind w:left="0" w:right="0" w:firstLine="720"/>
        <w:rPr>
          <w:szCs w:val="24"/>
          <w:lang w:val="lv-LV"/>
        </w:rPr>
      </w:pPr>
      <w:r w:rsidRPr="00F644CF">
        <w:rPr>
          <w:szCs w:val="24"/>
          <w:lang w:val="lv-LV"/>
        </w:rPr>
        <w:t>Spektrogrammas ir audio vizuāla reprezentācija</w:t>
      </w:r>
      <w:r w:rsidR="009B23BD" w:rsidRPr="00F644CF">
        <w:rPr>
          <w:szCs w:val="24"/>
          <w:lang w:val="lv-LV"/>
        </w:rPr>
        <w:t xml:space="preserve"> divdimensiju attēl</w:t>
      </w:r>
      <w:r w:rsidR="00CE373E" w:rsidRPr="00F644CF">
        <w:rPr>
          <w:szCs w:val="24"/>
          <w:lang w:val="lv-LV"/>
        </w:rPr>
        <w:t>a veidā</w:t>
      </w:r>
      <w:r w:rsidR="009B23BD" w:rsidRPr="00F644CF">
        <w:rPr>
          <w:szCs w:val="24"/>
          <w:lang w:val="lv-LV"/>
        </w:rPr>
        <w:t>. Attēla pikseļu gaišums norāda frekvences amplitūdu noteiktos laika posmos. Izšķir divu tipu spektrogrammas – lineārās spektrogrammas un Mel-spektrogrammas. Lineārām spektrogrammām frekvenču ass ir lineāra, dodot vienādu nozīmīgumu gan augstām, gan zemām frekvencēm, savukārt Mel-spektrogrammu frekvenču ass ir logaritmiska, lielāku nozīmi piešķirot zemajām frekvencēm, tādējādi simulējot cilvēka auss uztverto informāciju.</w:t>
      </w:r>
    </w:p>
    <w:p w14:paraId="15FF44FB" w14:textId="01873861" w:rsidR="00286155" w:rsidRPr="00F644CF" w:rsidRDefault="00554805" w:rsidP="00F644CF">
      <w:pPr>
        <w:pStyle w:val="ListParagraph"/>
        <w:spacing w:after="160" w:line="240" w:lineRule="auto"/>
        <w:ind w:left="0" w:right="0" w:firstLine="0"/>
        <w:rPr>
          <w:szCs w:val="24"/>
          <w:lang w:val="lv-LV"/>
        </w:rPr>
      </w:pPr>
      <w:r w:rsidRPr="00F644CF">
        <w:rPr>
          <w:noProof/>
        </w:rPr>
        <w:drawing>
          <wp:anchor distT="0" distB="0" distL="114300" distR="114300" simplePos="0" relativeHeight="251661824" behindDoc="1" locked="0" layoutInCell="1" allowOverlap="1" wp14:anchorId="7BB1198E" wp14:editId="0841D301">
            <wp:simplePos x="0" y="0"/>
            <wp:positionH relativeFrom="margin">
              <wp:posOffset>-1270</wp:posOffset>
            </wp:positionH>
            <wp:positionV relativeFrom="paragraph">
              <wp:posOffset>314325</wp:posOffset>
            </wp:positionV>
            <wp:extent cx="2727960" cy="1385570"/>
            <wp:effectExtent l="0" t="0" r="0" b="0"/>
            <wp:wrapTight wrapText="bothSides">
              <wp:wrapPolygon edited="0">
                <wp:start x="0" y="0"/>
                <wp:lineTo x="0" y="21382"/>
                <wp:lineTo x="21419" y="21382"/>
                <wp:lineTo x="21419" y="0"/>
                <wp:lineTo x="0" y="0"/>
              </wp:wrapPolygon>
            </wp:wrapTight>
            <wp:docPr id="3" name="Picture 3" descr="Spectrograms and Oscillograms: This is an oscillogram and spectrogram... |  Download Scientific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pectrograms and Oscillograms: This is an oscillogram and spectrogram... |  Download Scientific Diagram"/>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27960" cy="13855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0000">
        <w:rPr>
          <w:noProof/>
          <w:szCs w:val="24"/>
          <w:lang w:val="lv-LV"/>
        </w:rPr>
        <w:pict w14:anchorId="7FBA8D26">
          <v:shapetype id="_x0000_t202" coordsize="21600,21600" o:spt="202" path="m,l,21600r21600,l21600,xe">
            <v:stroke joinstyle="miter"/>
            <v:path gradientshapeok="t" o:connecttype="rect"/>
          </v:shapetype>
          <v:shape id="_x0000_s1026" type="#_x0000_t202" style="position:absolute;left:0;text-align:left;margin-left:1.1pt;margin-top:137.6pt;width:215.15pt;height:37.2pt;z-index:251656192;mso-position-horizontal-relative:margin;mso-position-vertical-relative:text" filled="f" stroked="f">
            <v:textbox style="mso-next-textbox:#_x0000_s1026">
              <w:txbxContent>
                <w:p w14:paraId="1A0BC600" w14:textId="37598C8D" w:rsidR="00286155" w:rsidRDefault="00286155" w:rsidP="009900E5">
                  <w:pPr>
                    <w:pStyle w:val="ListParagraph"/>
                    <w:spacing w:after="160" w:line="259" w:lineRule="auto"/>
                    <w:ind w:left="0" w:right="0" w:firstLine="0"/>
                    <w:jc w:val="center"/>
                    <w:rPr>
                      <w:szCs w:val="24"/>
                      <w:lang w:val="lv-LV"/>
                    </w:rPr>
                  </w:pPr>
                  <w:r w:rsidRPr="00286155">
                    <w:rPr>
                      <w:i/>
                      <w:iCs/>
                      <w:szCs w:val="24"/>
                      <w:lang w:val="lv-LV"/>
                    </w:rPr>
                    <w:t>1. attēls</w:t>
                  </w:r>
                  <w:r>
                    <w:rPr>
                      <w:szCs w:val="24"/>
                      <w:lang w:val="lv-LV"/>
                    </w:rPr>
                    <w:t>. Spektrogrammas un fāžudiagrammas salīdzinājums</w:t>
                  </w:r>
                  <w:r w:rsidR="00A15662">
                    <w:rPr>
                      <w:szCs w:val="24"/>
                      <w:vertAlign w:val="superscript"/>
                      <w:lang w:val="lv-LV"/>
                    </w:rPr>
                    <w:t>[14]</w:t>
                  </w:r>
                  <w:r w:rsidR="00A15662">
                    <w:rPr>
                      <w:szCs w:val="24"/>
                      <w:lang w:val="lv-LV"/>
                    </w:rPr>
                    <w:t>.</w:t>
                  </w:r>
                </w:p>
                <w:p w14:paraId="76E0683C" w14:textId="77777777" w:rsidR="00286155" w:rsidRDefault="00286155" w:rsidP="009900E5">
                  <w:pPr>
                    <w:ind w:left="0"/>
                    <w:jc w:val="center"/>
                  </w:pPr>
                </w:p>
              </w:txbxContent>
            </v:textbox>
            <w10:wrap anchorx="margin"/>
          </v:shape>
        </w:pict>
      </w:r>
      <w:r w:rsidR="009900E5" w:rsidRPr="00F644CF">
        <w:rPr>
          <w:noProof/>
          <w:szCs w:val="24"/>
          <w:lang w:val="lv-LV"/>
        </w:rPr>
        <w:drawing>
          <wp:anchor distT="0" distB="0" distL="114300" distR="114300" simplePos="0" relativeHeight="251655680" behindDoc="1" locked="0" layoutInCell="1" allowOverlap="1" wp14:anchorId="60811E18" wp14:editId="6E8B95C8">
            <wp:simplePos x="0" y="0"/>
            <wp:positionH relativeFrom="margin">
              <wp:posOffset>2863215</wp:posOffset>
            </wp:positionH>
            <wp:positionV relativeFrom="paragraph">
              <wp:posOffset>302098</wp:posOffset>
            </wp:positionV>
            <wp:extent cx="2889250" cy="1412875"/>
            <wp:effectExtent l="0" t="0" r="0" b="0"/>
            <wp:wrapTight wrapText="bothSides">
              <wp:wrapPolygon edited="0">
                <wp:start x="0" y="0"/>
                <wp:lineTo x="0" y="21260"/>
                <wp:lineTo x="21505" y="21260"/>
                <wp:lineTo x="21505" y="0"/>
                <wp:lineTo x="0" y="0"/>
              </wp:wrapPolygon>
            </wp:wrapTight>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89250" cy="1412875"/>
                    </a:xfrm>
                    <a:prstGeom prst="rect">
                      <a:avLst/>
                    </a:prstGeom>
                  </pic:spPr>
                </pic:pic>
              </a:graphicData>
            </a:graphic>
            <wp14:sizeRelH relativeFrom="margin">
              <wp14:pctWidth>0</wp14:pctWidth>
            </wp14:sizeRelH>
            <wp14:sizeRelV relativeFrom="margin">
              <wp14:pctHeight>0</wp14:pctHeight>
            </wp14:sizeRelV>
          </wp:anchor>
        </w:drawing>
      </w:r>
    </w:p>
    <w:p w14:paraId="578A353F" w14:textId="4D434783" w:rsidR="00286155" w:rsidRPr="00F644CF" w:rsidRDefault="00000000" w:rsidP="00F644CF">
      <w:pPr>
        <w:pStyle w:val="ListParagraph"/>
        <w:spacing w:after="160" w:line="240" w:lineRule="auto"/>
        <w:ind w:left="0" w:right="0" w:firstLine="0"/>
        <w:rPr>
          <w:szCs w:val="24"/>
          <w:lang w:val="lv-LV"/>
        </w:rPr>
      </w:pPr>
      <w:r>
        <w:rPr>
          <w:noProof/>
          <w:szCs w:val="24"/>
          <w:lang w:val="lv-LV"/>
        </w:rPr>
        <w:pict w14:anchorId="7FBA8D26">
          <v:shape id="_x0000_s1032" type="#_x0000_t202" style="position:absolute;left:0;text-align:left;margin-left:228.4pt;margin-top:.75pt;width:224.8pt;height:37.2pt;z-index:251661312;mso-position-horizontal-relative:margin" filled="f" stroked="f">
            <v:textbox style="mso-next-textbox:#_x0000_s1032">
              <w:txbxContent>
                <w:p w14:paraId="55EAE5CD" w14:textId="5918C2A2" w:rsidR="009900E5" w:rsidRDefault="009900E5" w:rsidP="009900E5">
                  <w:pPr>
                    <w:pStyle w:val="ListParagraph"/>
                    <w:spacing w:after="160" w:line="259" w:lineRule="auto"/>
                    <w:ind w:left="0" w:right="0" w:firstLine="0"/>
                    <w:jc w:val="center"/>
                    <w:rPr>
                      <w:szCs w:val="24"/>
                      <w:lang w:val="lv-LV"/>
                    </w:rPr>
                  </w:pPr>
                  <w:r>
                    <w:rPr>
                      <w:i/>
                      <w:iCs/>
                      <w:szCs w:val="24"/>
                      <w:lang w:val="lv-LV"/>
                    </w:rPr>
                    <w:t>2.</w:t>
                  </w:r>
                  <w:r w:rsidRPr="00286155">
                    <w:rPr>
                      <w:i/>
                      <w:iCs/>
                      <w:szCs w:val="24"/>
                      <w:lang w:val="lv-LV"/>
                    </w:rPr>
                    <w:t xml:space="preserve"> attēls</w:t>
                  </w:r>
                  <w:r>
                    <w:rPr>
                      <w:szCs w:val="24"/>
                      <w:lang w:val="lv-LV"/>
                    </w:rPr>
                    <w:t>. Spektrogrammas trīsdimensionāla vizualizācija</w:t>
                  </w:r>
                  <w:r w:rsidR="00A15662">
                    <w:rPr>
                      <w:szCs w:val="24"/>
                      <w:vertAlign w:val="superscript"/>
                      <w:lang w:val="lv-LV"/>
                    </w:rPr>
                    <w:t>[15]</w:t>
                  </w:r>
                  <w:r w:rsidR="00A15662">
                    <w:rPr>
                      <w:szCs w:val="24"/>
                      <w:lang w:val="lv-LV"/>
                    </w:rPr>
                    <w:t>.</w:t>
                  </w:r>
                </w:p>
                <w:p w14:paraId="25EFAAA7" w14:textId="77777777" w:rsidR="00554805" w:rsidRDefault="00554805" w:rsidP="00554805">
                  <w:pPr>
                    <w:pStyle w:val="ListParagraph"/>
                    <w:spacing w:after="160" w:line="259" w:lineRule="auto"/>
                    <w:ind w:left="0" w:right="0" w:firstLine="0"/>
                    <w:rPr>
                      <w:szCs w:val="24"/>
                      <w:lang w:val="lv-LV"/>
                    </w:rPr>
                  </w:pPr>
                </w:p>
                <w:p w14:paraId="2F7ECA22" w14:textId="77777777" w:rsidR="009900E5" w:rsidRDefault="009900E5" w:rsidP="009900E5">
                  <w:pPr>
                    <w:ind w:left="0"/>
                    <w:jc w:val="center"/>
                  </w:pPr>
                </w:p>
              </w:txbxContent>
            </v:textbox>
            <w10:wrap anchorx="margin"/>
          </v:shape>
        </w:pict>
      </w:r>
    </w:p>
    <w:p w14:paraId="44BBD1DE" w14:textId="76728E6C" w:rsidR="009A64AC" w:rsidRDefault="009A64AC" w:rsidP="00F644CF">
      <w:pPr>
        <w:pStyle w:val="ListParagraph"/>
        <w:spacing w:after="160" w:line="240" w:lineRule="auto"/>
        <w:ind w:left="0" w:right="0" w:firstLine="0"/>
        <w:rPr>
          <w:szCs w:val="24"/>
          <w:lang w:val="lv-LV"/>
        </w:rPr>
      </w:pPr>
    </w:p>
    <w:p w14:paraId="23CEC98F" w14:textId="77777777" w:rsidR="00554805" w:rsidRPr="00F644CF" w:rsidRDefault="00554805" w:rsidP="00F644CF">
      <w:pPr>
        <w:pStyle w:val="ListParagraph"/>
        <w:spacing w:after="160" w:line="240" w:lineRule="auto"/>
        <w:ind w:left="0" w:right="0" w:firstLine="0"/>
        <w:rPr>
          <w:szCs w:val="24"/>
          <w:lang w:val="lv-LV"/>
        </w:rPr>
      </w:pPr>
    </w:p>
    <w:p w14:paraId="4C20C33A" w14:textId="77777777" w:rsidR="009A64AC" w:rsidRPr="00F644CF" w:rsidRDefault="009A64AC" w:rsidP="00F644CF">
      <w:pPr>
        <w:pStyle w:val="ListParagraph"/>
        <w:spacing w:after="160" w:line="240" w:lineRule="auto"/>
        <w:ind w:left="0" w:right="0" w:firstLine="720"/>
        <w:rPr>
          <w:szCs w:val="24"/>
          <w:lang w:val="lv-LV"/>
        </w:rPr>
      </w:pPr>
    </w:p>
    <w:p w14:paraId="454C820D" w14:textId="4F8915DE" w:rsidR="00D30440" w:rsidRPr="00F644CF" w:rsidRDefault="00D30440" w:rsidP="00F644CF">
      <w:pPr>
        <w:pStyle w:val="ListParagraph"/>
        <w:spacing w:after="160" w:line="240" w:lineRule="auto"/>
        <w:ind w:left="0" w:right="0" w:firstLine="720"/>
        <w:rPr>
          <w:szCs w:val="24"/>
          <w:lang w:val="lv-LV"/>
        </w:rPr>
      </w:pPr>
      <w:r w:rsidRPr="00F644CF">
        <w:rPr>
          <w:szCs w:val="24"/>
          <w:lang w:val="lv-LV"/>
        </w:rPr>
        <w:t xml:space="preserve">Audio lineāro spektrogrammu iegūst, veicot STFT(Short-Time Fourier Transform), kuras </w:t>
      </w:r>
      <w:r w:rsidR="00CE373E" w:rsidRPr="00F644CF">
        <w:rPr>
          <w:szCs w:val="24"/>
          <w:lang w:val="lv-LV"/>
        </w:rPr>
        <w:t>procesā</w:t>
      </w:r>
      <w:r w:rsidRPr="00F644CF">
        <w:rPr>
          <w:szCs w:val="24"/>
          <w:lang w:val="lv-LV"/>
        </w:rPr>
        <w:t xml:space="preserve"> tiek </w:t>
      </w:r>
      <w:r w:rsidR="00CE373E" w:rsidRPr="00F644CF">
        <w:rPr>
          <w:szCs w:val="24"/>
          <w:lang w:val="lv-LV"/>
        </w:rPr>
        <w:t>aprēķinātas</w:t>
      </w:r>
      <w:r w:rsidRPr="00F644CF">
        <w:rPr>
          <w:szCs w:val="24"/>
          <w:lang w:val="lv-LV"/>
        </w:rPr>
        <w:t xml:space="preserve"> frekvenču amplitūdas nelielos, savstarpēji pārklājošos laika posmos</w:t>
      </w:r>
      <w:r w:rsidR="00CE373E" w:rsidRPr="00F644CF">
        <w:rPr>
          <w:szCs w:val="24"/>
          <w:lang w:val="lv-LV"/>
        </w:rPr>
        <w:t>, kurus pēc tam apvieno</w:t>
      </w:r>
      <w:r w:rsidRPr="00F644CF">
        <w:rPr>
          <w:szCs w:val="24"/>
          <w:lang w:val="lv-LV"/>
        </w:rPr>
        <w:t xml:space="preserve">. Atšķirībā no SFT(Standard Fourier Transform), kas aprēķina frekvenču sadalījumu nemainīgam audio signālam, STFT frekvenču sadalījumu aprēķina audio signālam, kas laika gaitā mainās, piemēram, mūzikai, runai vai citām dabā sastopamām skaņām. Mel-spektrogrammu iegūst, piemērojot </w:t>
      </w:r>
      <w:r w:rsidR="00191B77" w:rsidRPr="00F644CF">
        <w:rPr>
          <w:szCs w:val="24"/>
          <w:lang w:val="lv-LV"/>
        </w:rPr>
        <w:t>logaritmizēšanu lineārās spektrogrammas frekvenču asij. Jāņem vērā, ka, spektrogramm</w:t>
      </w:r>
      <w:r w:rsidR="00CE373E" w:rsidRPr="00F644CF">
        <w:rPr>
          <w:szCs w:val="24"/>
          <w:lang w:val="lv-LV"/>
        </w:rPr>
        <w:t>as frekvenču asi</w:t>
      </w:r>
      <w:r w:rsidR="00191B77" w:rsidRPr="00F644CF">
        <w:rPr>
          <w:szCs w:val="24"/>
          <w:lang w:val="lv-LV"/>
        </w:rPr>
        <w:t xml:space="preserve"> logaritmizējot, tiek zaudēti dati par spektrogrammas augstāko frekvenču amplitūdām.</w:t>
      </w:r>
    </w:p>
    <w:p w14:paraId="297B422C" w14:textId="4F174465" w:rsidR="00FD17B6" w:rsidRDefault="00000000" w:rsidP="00F644CF">
      <w:pPr>
        <w:pStyle w:val="ListParagraph"/>
        <w:spacing w:after="160" w:line="240" w:lineRule="auto"/>
        <w:ind w:left="0" w:right="0" w:firstLine="0"/>
        <w:jc w:val="center"/>
        <w:rPr>
          <w:szCs w:val="24"/>
          <w:lang w:val="lv-LV"/>
        </w:rPr>
      </w:pPr>
      <w:r>
        <w:rPr>
          <w:noProof/>
          <w:szCs w:val="24"/>
          <w:lang w:val="lv-LV"/>
        </w:rPr>
        <w:lastRenderedPageBreak/>
        <w:pict w14:anchorId="22C8FFD4">
          <v:shape id="_x0000_s1028" type="#_x0000_t202" style="position:absolute;left:0;text-align:left;margin-left:78.8pt;margin-top:220.35pt;width:294.5pt;height:34.65pt;z-index:251660288;visibility:visible" filled="f" stroked="f">
            <v:textbox style="mso-next-textbox:#_x0000_s1028">
              <w:txbxContent>
                <w:p w14:paraId="0D521299" w14:textId="386E39C6" w:rsidR="00FD17B6" w:rsidRPr="00FD17B6" w:rsidRDefault="00FD17B6" w:rsidP="009900E5">
                  <w:pPr>
                    <w:ind w:left="0"/>
                    <w:jc w:val="center"/>
                    <w:rPr>
                      <w:lang w:val="lv-LV"/>
                    </w:rPr>
                  </w:pPr>
                  <w:r w:rsidRPr="00FD17B6">
                    <w:rPr>
                      <w:i/>
                      <w:iCs/>
                      <w:lang w:val="lv-LV"/>
                    </w:rPr>
                    <w:t>3</w:t>
                  </w:r>
                  <w:r w:rsidR="009900E5">
                    <w:rPr>
                      <w:i/>
                      <w:iCs/>
                      <w:lang w:val="lv-LV"/>
                    </w:rPr>
                    <w:t>.</w:t>
                  </w:r>
                  <w:r w:rsidRPr="00FD17B6">
                    <w:rPr>
                      <w:i/>
                      <w:iCs/>
                      <w:lang w:val="lv-LV"/>
                    </w:rPr>
                    <w:t xml:space="preserve"> attēls</w:t>
                  </w:r>
                  <w:r>
                    <w:rPr>
                      <w:lang w:val="lv-LV"/>
                    </w:rPr>
                    <w:t>. Lineārās un Mel-spektrogrammas salīdzinājums</w:t>
                  </w:r>
                  <w:r w:rsidR="00A15662">
                    <w:rPr>
                      <w:vertAlign w:val="superscript"/>
                      <w:lang w:val="lv-LV"/>
                    </w:rPr>
                    <w:t>[16]</w:t>
                  </w:r>
                  <w:r w:rsidR="0061435F">
                    <w:rPr>
                      <w:lang w:val="lv-LV"/>
                    </w:rPr>
                    <w:t>.</w:t>
                  </w:r>
                </w:p>
              </w:txbxContent>
            </v:textbox>
            <w10:wrap type="topAndBottom"/>
          </v:shape>
        </w:pict>
      </w:r>
      <w:r w:rsidR="00FD17B6" w:rsidRPr="00F644CF">
        <w:rPr>
          <w:noProof/>
          <w:szCs w:val="24"/>
          <w:lang w:val="lv-LV"/>
        </w:rPr>
        <w:drawing>
          <wp:inline distT="0" distB="0" distL="0" distR="0" wp14:anchorId="4ACFFF2F" wp14:editId="51534D6D">
            <wp:extent cx="3731292" cy="2774950"/>
            <wp:effectExtent l="0" t="0" r="0" b="0"/>
            <wp:docPr id="5" name="Picture 5"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 table&#10;&#10;Description automatically generated"/>
                    <pic:cNvPicPr/>
                  </pic:nvPicPr>
                  <pic:blipFill>
                    <a:blip r:embed="rId17"/>
                    <a:stretch>
                      <a:fillRect/>
                    </a:stretch>
                  </pic:blipFill>
                  <pic:spPr>
                    <a:xfrm>
                      <a:off x="0" y="0"/>
                      <a:ext cx="3731292" cy="2774950"/>
                    </a:xfrm>
                    <a:prstGeom prst="rect">
                      <a:avLst/>
                    </a:prstGeom>
                  </pic:spPr>
                </pic:pic>
              </a:graphicData>
            </a:graphic>
          </wp:inline>
        </w:drawing>
      </w:r>
    </w:p>
    <w:p w14:paraId="4AA7C18A" w14:textId="77777777" w:rsidR="00554805" w:rsidRPr="00F644CF" w:rsidRDefault="00554805" w:rsidP="00F644CF">
      <w:pPr>
        <w:pStyle w:val="ListParagraph"/>
        <w:spacing w:after="160" w:line="240" w:lineRule="auto"/>
        <w:ind w:left="0" w:right="0" w:firstLine="0"/>
        <w:jc w:val="center"/>
        <w:rPr>
          <w:szCs w:val="24"/>
          <w:lang w:val="lv-LV"/>
        </w:rPr>
      </w:pPr>
    </w:p>
    <w:p w14:paraId="2828174C" w14:textId="039F6BCB" w:rsidR="006813C3" w:rsidRPr="00F644CF" w:rsidRDefault="00191B77" w:rsidP="00F644CF">
      <w:pPr>
        <w:pStyle w:val="ListParagraph"/>
        <w:spacing w:after="160" w:line="240" w:lineRule="auto"/>
        <w:ind w:left="0" w:right="0" w:firstLine="720"/>
        <w:rPr>
          <w:szCs w:val="24"/>
          <w:lang w:val="lv-LV"/>
        </w:rPr>
      </w:pPr>
      <w:r w:rsidRPr="00F644CF">
        <w:rPr>
          <w:szCs w:val="24"/>
          <w:lang w:val="lv-LV"/>
        </w:rPr>
        <w:t xml:space="preserve">Audio no spektrogrammas iegūst, veicot Griffin-Lim </w:t>
      </w:r>
      <w:r w:rsidR="00CE373E" w:rsidRPr="00F644CF">
        <w:rPr>
          <w:szCs w:val="24"/>
          <w:lang w:val="lv-LV"/>
        </w:rPr>
        <w:t xml:space="preserve">audio </w:t>
      </w:r>
      <w:r w:rsidRPr="00F644CF">
        <w:rPr>
          <w:szCs w:val="24"/>
          <w:lang w:val="lv-LV"/>
        </w:rPr>
        <w:t>rekonstrukcijas algoritmu. Tiek iteratīvi veikta ISTFT(Inverse Short-Time Fourier Transform), iegūtajiem datiem veikta STFT un iegūtajam rezultātam amplitūdas matrica aizstāta ar jau doto spektrogrammu.</w:t>
      </w:r>
      <w:r w:rsidR="002E38DA" w:rsidRPr="00F644CF">
        <w:rPr>
          <w:szCs w:val="24"/>
          <w:lang w:val="lv-LV"/>
        </w:rPr>
        <w:t xml:space="preserve"> P</w:t>
      </w:r>
      <w:r w:rsidRPr="00F644CF">
        <w:rPr>
          <w:szCs w:val="24"/>
          <w:lang w:val="lv-LV"/>
        </w:rPr>
        <w:t>ietiekami liel</w:t>
      </w:r>
      <w:r w:rsidR="002E38DA" w:rsidRPr="00F644CF">
        <w:rPr>
          <w:szCs w:val="24"/>
          <w:lang w:val="lv-LV"/>
        </w:rPr>
        <w:t xml:space="preserve">am iterāciju skaitam </w:t>
      </w:r>
      <w:r w:rsidR="007263F3" w:rsidRPr="00F644CF">
        <w:rPr>
          <w:szCs w:val="24"/>
          <w:lang w:val="lv-LV"/>
        </w:rPr>
        <w:t xml:space="preserve">audio </w:t>
      </w:r>
      <w:r w:rsidR="002E38DA" w:rsidRPr="00F644CF">
        <w:rPr>
          <w:szCs w:val="24"/>
          <w:lang w:val="lv-LV"/>
        </w:rPr>
        <w:t>fāzu diagramma atbildīs patiesajam audio signālam.</w:t>
      </w:r>
    </w:p>
    <w:p w14:paraId="00D4670F" w14:textId="397AB0B1" w:rsidR="002E38DA" w:rsidRPr="00F644CF" w:rsidRDefault="002E38DA" w:rsidP="00F644CF">
      <w:pPr>
        <w:pStyle w:val="ListParagraph"/>
        <w:spacing w:after="160" w:line="240" w:lineRule="auto"/>
        <w:ind w:left="0" w:right="0" w:firstLine="720"/>
        <w:rPr>
          <w:szCs w:val="24"/>
          <w:lang w:val="lv-LV"/>
        </w:rPr>
      </w:pPr>
      <w:r w:rsidRPr="00F644CF">
        <w:rPr>
          <w:szCs w:val="24"/>
          <w:lang w:val="lv-LV"/>
        </w:rPr>
        <w:t xml:space="preserve">Spektrogrammu frekvenču amplitūdu var pārveidot </w:t>
      </w:r>
      <w:r w:rsidR="005B48C4" w:rsidRPr="00F644CF">
        <w:rPr>
          <w:szCs w:val="24"/>
          <w:lang w:val="lv-LV"/>
        </w:rPr>
        <w:t>uz decibelu skalu</w:t>
      </w:r>
      <w:r w:rsidRPr="00F644CF">
        <w:rPr>
          <w:szCs w:val="24"/>
          <w:lang w:val="lv-LV"/>
        </w:rPr>
        <w:t xml:space="preserve">, šādi </w:t>
      </w:r>
      <w:r w:rsidR="005B48C4" w:rsidRPr="00F644CF">
        <w:rPr>
          <w:szCs w:val="24"/>
          <w:lang w:val="lv-LV"/>
        </w:rPr>
        <w:t xml:space="preserve">precīzāk </w:t>
      </w:r>
      <w:r w:rsidRPr="00F644CF">
        <w:rPr>
          <w:szCs w:val="24"/>
          <w:lang w:val="lv-LV"/>
        </w:rPr>
        <w:t>vizualizējo</w:t>
      </w:r>
      <w:r w:rsidR="005B48C4" w:rsidRPr="00F644CF">
        <w:rPr>
          <w:szCs w:val="24"/>
          <w:lang w:val="lv-LV"/>
        </w:rPr>
        <w:t>t cilvēka auss dzirdēto. To panāk, normalizējot</w:t>
      </w:r>
      <w:r w:rsidR="00CE373E" w:rsidRPr="00F644CF">
        <w:rPr>
          <w:szCs w:val="24"/>
          <w:lang w:val="lv-LV"/>
        </w:rPr>
        <w:t xml:space="preserve"> un logaritmizējot</w:t>
      </w:r>
      <w:r w:rsidR="005B48C4" w:rsidRPr="00F644CF">
        <w:rPr>
          <w:szCs w:val="24"/>
          <w:lang w:val="lv-LV"/>
        </w:rPr>
        <w:t xml:space="preserve"> visus spektrogrammas datus. Balansētu informācijas daudzumu var iegūt, pirms logaritmizēšanas datiem pieskaitot noteiktu konstanti, tādējādi </w:t>
      </w:r>
      <w:r w:rsidR="006813C3" w:rsidRPr="00F644CF">
        <w:rPr>
          <w:szCs w:val="24"/>
          <w:lang w:val="lv-LV"/>
        </w:rPr>
        <w:t>ierobežojot</w:t>
      </w:r>
      <w:r w:rsidR="005B48C4" w:rsidRPr="00F644CF">
        <w:rPr>
          <w:szCs w:val="24"/>
          <w:lang w:val="lv-LV"/>
        </w:rPr>
        <w:t xml:space="preserve"> </w:t>
      </w:r>
      <w:r w:rsidR="006813C3" w:rsidRPr="00F644CF">
        <w:rPr>
          <w:szCs w:val="24"/>
          <w:lang w:val="lv-LV"/>
        </w:rPr>
        <w:t>mazāko</w:t>
      </w:r>
      <w:r w:rsidR="005B48C4" w:rsidRPr="00F644CF">
        <w:rPr>
          <w:szCs w:val="24"/>
          <w:lang w:val="lv-LV"/>
        </w:rPr>
        <w:t xml:space="preserve"> dB vērtību pēc logaritmizēšanas.</w:t>
      </w:r>
    </w:p>
    <w:p w14:paraId="786A5034" w14:textId="3BC1F7AB" w:rsidR="005B48C4" w:rsidRPr="00F644CF" w:rsidRDefault="006813C3" w:rsidP="00F644CF">
      <w:pPr>
        <w:pStyle w:val="ListParagraph"/>
        <w:spacing w:after="160" w:line="240" w:lineRule="auto"/>
        <w:ind w:left="0" w:right="0" w:firstLine="720"/>
        <w:rPr>
          <w:szCs w:val="24"/>
          <w:lang w:val="lv-LV"/>
        </w:rPr>
      </w:pPr>
      <w:r w:rsidRPr="00F644CF">
        <w:rPr>
          <w:szCs w:val="24"/>
          <w:lang w:val="lv-LV"/>
        </w:rPr>
        <w:t>Spektrogrammas var arī ģenerēt, izmantojot vokoderus</w:t>
      </w:r>
      <w:r w:rsidR="007263F3" w:rsidRPr="00F644CF">
        <w:rPr>
          <w:szCs w:val="24"/>
          <w:lang w:val="lv-LV"/>
        </w:rPr>
        <w:t xml:space="preserve"> – kompleksus neironu tīklus ar mērķi maksimāli ātri </w:t>
      </w:r>
      <w:r w:rsidR="00877230" w:rsidRPr="00F644CF">
        <w:rPr>
          <w:szCs w:val="24"/>
          <w:lang w:val="lv-LV"/>
        </w:rPr>
        <w:t xml:space="preserve">un kvalitatīvi </w:t>
      </w:r>
      <w:r w:rsidR="007263F3" w:rsidRPr="00F644CF">
        <w:rPr>
          <w:szCs w:val="24"/>
          <w:lang w:val="lv-LV"/>
        </w:rPr>
        <w:t xml:space="preserve">ģenerēt audio </w:t>
      </w:r>
      <w:r w:rsidR="009A64AC" w:rsidRPr="00F644CF">
        <w:rPr>
          <w:szCs w:val="24"/>
          <w:lang w:val="lv-LV"/>
        </w:rPr>
        <w:t>viļņformu</w:t>
      </w:r>
      <w:r w:rsidR="007263F3" w:rsidRPr="00F644CF">
        <w:rPr>
          <w:szCs w:val="24"/>
          <w:lang w:val="lv-LV"/>
        </w:rPr>
        <w:t xml:space="preserve"> no dotas Mel-spektrogrammas. Piemēram, HiFi-GAN</w:t>
      </w:r>
      <w:r w:rsidR="00877230" w:rsidRPr="00F644CF">
        <w:rPr>
          <w:szCs w:val="24"/>
          <w:lang w:val="lv-LV"/>
        </w:rPr>
        <w:t>[10] vokoderis izmanto CNN(Convolutional Neural Network) un multi-periodu diskrimināciju, lai reģistrētu dažādas audio satura sakarības</w:t>
      </w:r>
      <w:r w:rsidR="00827EBE" w:rsidRPr="00F644CF">
        <w:rPr>
          <w:szCs w:val="24"/>
          <w:lang w:val="lv-LV"/>
        </w:rPr>
        <w:t>, kuras izmanto vēlāk, audio fāžu diagrammas ģenerēšanā</w:t>
      </w:r>
      <w:r w:rsidR="00877230" w:rsidRPr="00F644CF">
        <w:rPr>
          <w:szCs w:val="24"/>
          <w:lang w:val="lv-LV"/>
        </w:rPr>
        <w:t>.</w:t>
      </w:r>
    </w:p>
    <w:p w14:paraId="359FF084" w14:textId="77777777" w:rsidR="00877230" w:rsidRPr="00F644CF" w:rsidRDefault="00877230" w:rsidP="00F644CF">
      <w:pPr>
        <w:pStyle w:val="ListParagraph"/>
        <w:spacing w:after="160" w:line="240" w:lineRule="auto"/>
        <w:ind w:left="0" w:right="0" w:firstLine="0"/>
        <w:rPr>
          <w:szCs w:val="24"/>
          <w:lang w:val="lv-LV"/>
        </w:rPr>
      </w:pPr>
    </w:p>
    <w:p w14:paraId="46A4B455" w14:textId="5B018688" w:rsidR="00877230" w:rsidRPr="00F644CF" w:rsidRDefault="00443A3F" w:rsidP="00F644CF">
      <w:pPr>
        <w:pStyle w:val="Heading2"/>
        <w:spacing w:line="240" w:lineRule="auto"/>
        <w:rPr>
          <w:lang w:val="lv-LV"/>
        </w:rPr>
      </w:pPr>
      <w:bookmarkStart w:id="7" w:name="_Toc125441999"/>
      <w:r w:rsidRPr="00F644CF">
        <w:rPr>
          <w:lang w:val="lv-LV"/>
        </w:rPr>
        <w:t xml:space="preserve">2.2. </w:t>
      </w:r>
      <w:r w:rsidR="00877230" w:rsidRPr="00F644CF">
        <w:rPr>
          <w:lang w:val="lv-LV"/>
        </w:rPr>
        <w:t>Neirālā stila pārnese</w:t>
      </w:r>
      <w:bookmarkEnd w:id="7"/>
    </w:p>
    <w:p w14:paraId="5EB43C49" w14:textId="77777777" w:rsidR="00877230" w:rsidRPr="00F644CF" w:rsidRDefault="00877230" w:rsidP="00F644CF">
      <w:pPr>
        <w:spacing w:after="160" w:line="240" w:lineRule="auto"/>
        <w:ind w:left="0" w:right="0" w:firstLine="0"/>
        <w:rPr>
          <w:b/>
          <w:bCs/>
          <w:sz w:val="28"/>
          <w:szCs w:val="28"/>
          <w:lang w:val="lv-LV"/>
        </w:rPr>
      </w:pPr>
    </w:p>
    <w:p w14:paraId="5AB265AE" w14:textId="4B955587" w:rsidR="00877230" w:rsidRPr="00F644CF" w:rsidRDefault="00877230" w:rsidP="00F644CF">
      <w:pPr>
        <w:pStyle w:val="ListParagraph"/>
        <w:spacing w:after="160" w:line="240" w:lineRule="auto"/>
        <w:ind w:left="0" w:right="0" w:firstLine="720"/>
        <w:rPr>
          <w:szCs w:val="24"/>
          <w:lang w:val="lv-LV"/>
        </w:rPr>
      </w:pPr>
      <w:r w:rsidRPr="00F644CF">
        <w:rPr>
          <w:szCs w:val="24"/>
          <w:lang w:val="lv-LV"/>
        </w:rPr>
        <w:t>Neirāl</w:t>
      </w:r>
      <w:r w:rsidR="00690947" w:rsidRPr="00F644CF">
        <w:rPr>
          <w:szCs w:val="24"/>
          <w:lang w:val="lv-LV"/>
        </w:rPr>
        <w:t>ās</w:t>
      </w:r>
      <w:r w:rsidRPr="00F644CF">
        <w:rPr>
          <w:szCs w:val="24"/>
          <w:lang w:val="lv-LV"/>
        </w:rPr>
        <w:t xml:space="preserve"> stila pārneses mērķis ir no dotiem satura un stila attēliem ģenerēt saplūdinātu attēlu tā, lai tas </w:t>
      </w:r>
      <w:r w:rsidR="00690947" w:rsidRPr="00F644CF">
        <w:rPr>
          <w:szCs w:val="24"/>
          <w:lang w:val="lv-LV"/>
        </w:rPr>
        <w:t xml:space="preserve">kopumā izskatītos pēc satura attēla, bet būtu “uzzīmēts” stila attēla stilā. Piemēram, kā satura un stila attēlus izmantojot attiecīgi </w:t>
      </w:r>
      <w:r w:rsidR="00CE373E" w:rsidRPr="00F644CF">
        <w:rPr>
          <w:szCs w:val="24"/>
          <w:lang w:val="lv-LV"/>
        </w:rPr>
        <w:t>kād</w:t>
      </w:r>
      <w:r w:rsidR="005E6004" w:rsidRPr="00F644CF">
        <w:rPr>
          <w:szCs w:val="24"/>
          <w:lang w:val="lv-LV"/>
        </w:rPr>
        <w:t>as</w:t>
      </w:r>
      <w:r w:rsidR="00CE373E" w:rsidRPr="00F644CF">
        <w:rPr>
          <w:szCs w:val="24"/>
          <w:lang w:val="lv-LV"/>
        </w:rPr>
        <w:t xml:space="preserve"> pilsētas</w:t>
      </w:r>
      <w:r w:rsidR="00690947" w:rsidRPr="00F644CF">
        <w:rPr>
          <w:szCs w:val="24"/>
          <w:lang w:val="lv-LV"/>
        </w:rPr>
        <w:t xml:space="preserve"> attēlu un </w:t>
      </w:r>
      <w:r w:rsidR="005E6004" w:rsidRPr="00F644CF">
        <w:rPr>
          <w:szCs w:val="24"/>
          <w:lang w:val="lv-LV"/>
        </w:rPr>
        <w:t>dažādu mākslinieku gleznu</w:t>
      </w:r>
      <w:r w:rsidR="00690947" w:rsidRPr="00F644CF">
        <w:rPr>
          <w:szCs w:val="24"/>
          <w:lang w:val="lv-LV"/>
        </w:rPr>
        <w:t xml:space="preserve"> attēlu</w:t>
      </w:r>
      <w:r w:rsidR="005E6004" w:rsidRPr="00F644CF">
        <w:rPr>
          <w:szCs w:val="24"/>
          <w:lang w:val="lv-LV"/>
        </w:rPr>
        <w:t>s</w:t>
      </w:r>
      <w:r w:rsidR="00690947" w:rsidRPr="00F644CF">
        <w:rPr>
          <w:szCs w:val="24"/>
          <w:lang w:val="lv-LV"/>
        </w:rPr>
        <w:t>, ar neirālo stila pārnesi iegūst attiecīgo izvadi:</w:t>
      </w:r>
    </w:p>
    <w:p w14:paraId="537BE086" w14:textId="0761F772" w:rsidR="00CE373E" w:rsidRPr="00F644CF" w:rsidRDefault="00CE373E" w:rsidP="00F644CF">
      <w:pPr>
        <w:pStyle w:val="ListParagraph"/>
        <w:spacing w:after="160" w:line="240" w:lineRule="auto"/>
        <w:ind w:left="0" w:right="0" w:firstLine="0"/>
        <w:jc w:val="center"/>
        <w:rPr>
          <w:szCs w:val="24"/>
          <w:lang w:val="lv-LV"/>
        </w:rPr>
      </w:pPr>
      <w:r w:rsidRPr="00F644CF">
        <w:rPr>
          <w:noProof/>
        </w:rPr>
        <w:lastRenderedPageBreak/>
        <w:drawing>
          <wp:inline distT="0" distB="0" distL="0" distR="0" wp14:anchorId="00D79F71" wp14:editId="284E78F2">
            <wp:extent cx="5323572" cy="2636875"/>
            <wp:effectExtent l="0" t="0" r="0" b="0"/>
            <wp:docPr id="6" name="Picture 6" descr="style transfer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yle transfer exampl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362403" cy="2656109"/>
                    </a:xfrm>
                    <a:prstGeom prst="rect">
                      <a:avLst/>
                    </a:prstGeom>
                    <a:noFill/>
                    <a:ln>
                      <a:noFill/>
                    </a:ln>
                  </pic:spPr>
                </pic:pic>
              </a:graphicData>
            </a:graphic>
          </wp:inline>
        </w:drawing>
      </w:r>
    </w:p>
    <w:p w14:paraId="1C5826BA" w14:textId="545E7295" w:rsidR="00CE373E" w:rsidRPr="00F644CF" w:rsidRDefault="00000000" w:rsidP="00F644CF">
      <w:pPr>
        <w:pStyle w:val="ListParagraph"/>
        <w:spacing w:after="160" w:line="240" w:lineRule="auto"/>
        <w:ind w:left="0" w:right="0" w:firstLine="0"/>
        <w:rPr>
          <w:szCs w:val="24"/>
          <w:lang w:val="lv-LV"/>
        </w:rPr>
      </w:pPr>
      <w:r>
        <w:rPr>
          <w:noProof/>
          <w:szCs w:val="24"/>
          <w:lang w:val="lv-LV"/>
        </w:rPr>
        <w:pict w14:anchorId="7B83CC36">
          <v:shape id="_x0000_s1029" type="#_x0000_t202" style="position:absolute;left:0;text-align:left;margin-left:2008.25pt;margin-top:1.5pt;width:436.5pt;height:48.9pt;z-index:251658240;mso-position-horizontal:right;mso-position-horizontal-relative:margin" filled="f" stroked="f">
            <v:textbox style="mso-next-textbox:#_x0000_s1029">
              <w:txbxContent>
                <w:p w14:paraId="0EA77901" w14:textId="370D2CB6" w:rsidR="00CE373E" w:rsidRPr="00CE373E" w:rsidRDefault="00CE373E" w:rsidP="002C04AB">
                  <w:pPr>
                    <w:ind w:left="0"/>
                    <w:jc w:val="center"/>
                    <w:rPr>
                      <w:lang w:val="lv-LV"/>
                    </w:rPr>
                  </w:pPr>
                  <w:r w:rsidRPr="00CE373E">
                    <w:rPr>
                      <w:i/>
                      <w:iCs/>
                      <w:lang w:val="lv-LV"/>
                    </w:rPr>
                    <w:t>4</w:t>
                  </w:r>
                  <w:r w:rsidR="003F6EB7">
                    <w:rPr>
                      <w:i/>
                      <w:iCs/>
                      <w:lang w:val="lv-LV"/>
                    </w:rPr>
                    <w:t>.</w:t>
                  </w:r>
                  <w:r w:rsidRPr="00CE373E">
                    <w:rPr>
                      <w:i/>
                      <w:iCs/>
                      <w:lang w:val="lv-LV"/>
                    </w:rPr>
                    <w:t xml:space="preserve"> attēls</w:t>
                  </w:r>
                  <w:r>
                    <w:rPr>
                      <w:lang w:val="lv-LV"/>
                    </w:rPr>
                    <w:t>. Neirālā stila pārnese dažādiem stila ievaddatiem un vienādiem satura ievaddatiem</w:t>
                  </w:r>
                  <w:r w:rsidR="00A15662">
                    <w:rPr>
                      <w:vertAlign w:val="superscript"/>
                      <w:lang w:val="lv-LV"/>
                    </w:rPr>
                    <w:t>[17]</w:t>
                  </w:r>
                  <w:r>
                    <w:rPr>
                      <w:lang w:val="lv-LV"/>
                    </w:rPr>
                    <w:t>.</w:t>
                  </w:r>
                </w:p>
              </w:txbxContent>
            </v:textbox>
            <w10:wrap anchorx="margin"/>
          </v:shape>
        </w:pict>
      </w:r>
    </w:p>
    <w:p w14:paraId="328AC55D" w14:textId="77777777" w:rsidR="00CE373E" w:rsidRPr="00F644CF" w:rsidRDefault="00CE373E" w:rsidP="00F644CF">
      <w:pPr>
        <w:pStyle w:val="ListParagraph"/>
        <w:spacing w:after="160" w:line="240" w:lineRule="auto"/>
        <w:ind w:left="0" w:right="0" w:firstLine="0"/>
        <w:rPr>
          <w:szCs w:val="24"/>
          <w:lang w:val="lv-LV"/>
        </w:rPr>
      </w:pPr>
    </w:p>
    <w:p w14:paraId="6CEB5BBB" w14:textId="77777777" w:rsidR="00CE373E" w:rsidRPr="00F644CF" w:rsidRDefault="00CE373E" w:rsidP="00F644CF">
      <w:pPr>
        <w:pStyle w:val="ListParagraph"/>
        <w:spacing w:after="160" w:line="240" w:lineRule="auto"/>
        <w:ind w:left="0" w:right="0" w:firstLine="0"/>
        <w:rPr>
          <w:szCs w:val="24"/>
          <w:lang w:val="lv-LV"/>
        </w:rPr>
      </w:pPr>
    </w:p>
    <w:p w14:paraId="571F874E" w14:textId="3FF31EA4" w:rsidR="00690947" w:rsidRPr="00F644CF" w:rsidRDefault="00690947" w:rsidP="00F644CF">
      <w:pPr>
        <w:pStyle w:val="ListParagraph"/>
        <w:spacing w:after="160" w:line="240" w:lineRule="auto"/>
        <w:ind w:left="0" w:right="0" w:firstLine="720"/>
        <w:rPr>
          <w:szCs w:val="24"/>
          <w:lang w:val="lv-LV"/>
        </w:rPr>
      </w:pPr>
      <w:r w:rsidRPr="00F644CF">
        <w:rPr>
          <w:szCs w:val="24"/>
          <w:lang w:val="lv-LV"/>
        </w:rPr>
        <w:t xml:space="preserve">Vispirms tiek izveidots CNN modelis ar nejauši iestatītiem filtriem, kā arī randomizēts izvadattēls. Vienu reizi CNN modelī tiek apstrādāti satura un stila ievadattēli, visu </w:t>
      </w:r>
      <w:r w:rsidR="002E0A2D" w:rsidRPr="00F644CF">
        <w:rPr>
          <w:szCs w:val="24"/>
          <w:lang w:val="lv-LV"/>
        </w:rPr>
        <w:t xml:space="preserve">CNN </w:t>
      </w:r>
      <w:r w:rsidRPr="00F644CF">
        <w:rPr>
          <w:szCs w:val="24"/>
          <w:lang w:val="lv-LV"/>
        </w:rPr>
        <w:t>slāņu aktivizācijas tiek saglabātas.</w:t>
      </w:r>
    </w:p>
    <w:p w14:paraId="52B60947" w14:textId="6B15C664" w:rsidR="00690947" w:rsidRPr="00F644CF" w:rsidRDefault="00690947" w:rsidP="00F644CF">
      <w:pPr>
        <w:pStyle w:val="ListParagraph"/>
        <w:spacing w:after="160" w:line="240" w:lineRule="auto"/>
        <w:ind w:left="0" w:right="0" w:firstLine="720"/>
        <w:rPr>
          <w:szCs w:val="24"/>
          <w:lang w:val="lv-LV"/>
        </w:rPr>
      </w:pPr>
      <w:r w:rsidRPr="00F644CF">
        <w:rPr>
          <w:szCs w:val="24"/>
          <w:lang w:val="lv-LV"/>
        </w:rPr>
        <w:t xml:space="preserve">Iteratīvi CNN modelī tiek apstrādāts izvadattēls. </w:t>
      </w:r>
      <w:r w:rsidR="002E0A2D" w:rsidRPr="00F644CF">
        <w:rPr>
          <w:szCs w:val="24"/>
          <w:lang w:val="lv-LV"/>
        </w:rPr>
        <w:t xml:space="preserve">Tiek saglabātas katra CNN slāņa aktivizācijas. </w:t>
      </w:r>
      <w:r w:rsidRPr="00F644CF">
        <w:rPr>
          <w:szCs w:val="24"/>
          <w:lang w:val="lv-LV"/>
        </w:rPr>
        <w:t xml:space="preserve">Tiek aprēķinātas </w:t>
      </w:r>
      <w:r w:rsidR="00C30C48" w:rsidRPr="00F644CF">
        <w:rPr>
          <w:szCs w:val="24"/>
          <w:lang w:val="lv-LV"/>
        </w:rPr>
        <w:t>trīs</w:t>
      </w:r>
      <w:r w:rsidRPr="00F644CF">
        <w:rPr>
          <w:szCs w:val="24"/>
          <w:lang w:val="lv-LV"/>
        </w:rPr>
        <w:t xml:space="preserve"> </w:t>
      </w:r>
      <w:r w:rsidR="00B03EA2" w:rsidRPr="00F644CF">
        <w:rPr>
          <w:szCs w:val="24"/>
          <w:lang w:val="lv-LV"/>
        </w:rPr>
        <w:t>kļūdas</w:t>
      </w:r>
      <w:r w:rsidRPr="00F644CF">
        <w:rPr>
          <w:szCs w:val="24"/>
          <w:lang w:val="lv-LV"/>
        </w:rPr>
        <w:t xml:space="preserve"> funkcijas</w:t>
      </w:r>
      <w:r w:rsidR="002E0A2D" w:rsidRPr="00F644CF">
        <w:rPr>
          <w:szCs w:val="24"/>
          <w:lang w:val="lv-LV"/>
        </w:rPr>
        <w:t>.</w:t>
      </w:r>
    </w:p>
    <w:p w14:paraId="447BA22B" w14:textId="0F5424E4" w:rsidR="002E0A2D" w:rsidRPr="00F644CF" w:rsidRDefault="002E0A2D" w:rsidP="00F644CF">
      <w:pPr>
        <w:pStyle w:val="ListParagraph"/>
        <w:numPr>
          <w:ilvl w:val="0"/>
          <w:numId w:val="11"/>
        </w:numPr>
        <w:spacing w:after="160" w:line="240" w:lineRule="auto"/>
        <w:ind w:left="360" w:right="0"/>
        <w:rPr>
          <w:szCs w:val="24"/>
          <w:lang w:val="lv-LV"/>
        </w:rPr>
      </w:pPr>
      <w:r w:rsidRPr="00F644CF">
        <w:rPr>
          <w:szCs w:val="24"/>
          <w:lang w:val="lv-LV"/>
        </w:rPr>
        <w:t xml:space="preserve">Satura </w:t>
      </w:r>
      <w:r w:rsidR="00B03EA2" w:rsidRPr="00F644CF">
        <w:rPr>
          <w:szCs w:val="24"/>
          <w:lang w:val="lv-LV"/>
        </w:rPr>
        <w:t>kļūdas</w:t>
      </w:r>
      <w:r w:rsidR="00C22215" w:rsidRPr="00F644CF">
        <w:rPr>
          <w:szCs w:val="24"/>
          <w:lang w:val="lv-LV"/>
        </w:rPr>
        <w:t xml:space="preserve"> funkcija</w:t>
      </w:r>
      <w:r w:rsidRPr="00F644CF">
        <w:rPr>
          <w:szCs w:val="24"/>
          <w:lang w:val="lv-LV"/>
        </w:rPr>
        <w:t xml:space="preserve"> tiek iegūt</w:t>
      </w:r>
      <w:r w:rsidR="00C22215" w:rsidRPr="00F644CF">
        <w:rPr>
          <w:szCs w:val="24"/>
          <w:lang w:val="lv-LV"/>
        </w:rPr>
        <w:t>a</w:t>
      </w:r>
      <w:r w:rsidRPr="00F644CF">
        <w:rPr>
          <w:szCs w:val="24"/>
          <w:lang w:val="lv-LV"/>
        </w:rPr>
        <w:t>, aprēķinot MSE(Mean Square Error) starp attiecīgiem CNN slāņ</w:t>
      </w:r>
      <w:r w:rsidR="00C22215" w:rsidRPr="00F644CF">
        <w:rPr>
          <w:szCs w:val="24"/>
          <w:lang w:val="lv-LV"/>
        </w:rPr>
        <w:t>u rezultātiem saturattēlam un izvadattēlam</w:t>
      </w:r>
      <w:r w:rsidRPr="00F644CF">
        <w:rPr>
          <w:szCs w:val="24"/>
          <w:lang w:val="lv-LV"/>
        </w:rPr>
        <w:t>.</w:t>
      </w:r>
      <w:r w:rsidR="00515629" w:rsidRPr="00F644CF">
        <w:rPr>
          <w:szCs w:val="24"/>
          <w:lang w:val="lv-LV"/>
        </w:rPr>
        <w:t xml:space="preserve"> Funkcija tuvojas nullei, kad CNN slāņu rezultāti abiem attēliem kļūst vienādi</w:t>
      </w:r>
      <w:r w:rsidR="00721C9B" w:rsidRPr="00F644CF">
        <w:rPr>
          <w:szCs w:val="24"/>
          <w:lang w:val="lv-LV"/>
        </w:rPr>
        <w:t>(spektrogrammu saturi kļūst vienādi)</w:t>
      </w:r>
      <w:r w:rsidR="00515629" w:rsidRPr="00F644CF">
        <w:rPr>
          <w:szCs w:val="24"/>
          <w:lang w:val="lv-LV"/>
        </w:rPr>
        <w:t>.</w:t>
      </w:r>
    </w:p>
    <w:p w14:paraId="1875C343" w14:textId="6271CB35" w:rsidR="002E0A2D" w:rsidRPr="00F644CF" w:rsidRDefault="00000000" w:rsidP="00B10BEE">
      <w:pPr>
        <w:pStyle w:val="ListParagraph"/>
        <w:numPr>
          <w:ilvl w:val="0"/>
          <w:numId w:val="22"/>
        </w:numPr>
        <w:spacing w:after="160" w:line="240" w:lineRule="auto"/>
        <w:ind w:right="0"/>
        <w:jc w:val="center"/>
        <w:rPr>
          <w:sz w:val="28"/>
          <w:szCs w:val="28"/>
          <w:lang w:val="lv-LV"/>
        </w:rPr>
      </w:pPr>
      <m:oMath>
        <m:sSub>
          <m:sSubPr>
            <m:ctrlPr>
              <w:rPr>
                <w:rFonts w:ascii="Cambria Math" w:hAnsi="Cambria Math"/>
                <w:i/>
                <w:sz w:val="28"/>
                <w:szCs w:val="28"/>
                <w:lang w:val="lv-LV"/>
              </w:rPr>
            </m:ctrlPr>
          </m:sSubPr>
          <m:e>
            <m:r>
              <w:rPr>
                <w:rFonts w:ascii="Cambria Math" w:hAnsi="Cambria Math"/>
                <w:sz w:val="28"/>
                <w:szCs w:val="28"/>
                <w:lang w:val="lv-LV"/>
              </w:rPr>
              <m:t>L</m:t>
            </m:r>
          </m:e>
          <m:sub>
            <m:r>
              <w:rPr>
                <w:rFonts w:ascii="Cambria Math" w:hAnsi="Cambria Math"/>
                <w:sz w:val="28"/>
                <w:szCs w:val="28"/>
                <w:lang w:val="lv-LV"/>
              </w:rPr>
              <m:t>saturs</m:t>
            </m:r>
          </m:sub>
        </m:sSub>
        <m:r>
          <w:rPr>
            <w:rFonts w:ascii="Cambria Math" w:hAnsi="Cambria Math"/>
            <w:sz w:val="28"/>
            <w:szCs w:val="28"/>
            <w:lang w:val="lv-LV"/>
          </w:rPr>
          <m:t>=</m:t>
        </m:r>
        <m:f>
          <m:fPr>
            <m:ctrlPr>
              <w:rPr>
                <w:rFonts w:ascii="Cambria Math" w:hAnsi="Cambria Math"/>
                <w:i/>
                <w:sz w:val="28"/>
                <w:szCs w:val="28"/>
                <w:lang w:val="lv-LV"/>
              </w:rPr>
            </m:ctrlPr>
          </m:fPr>
          <m:num>
            <m:r>
              <w:rPr>
                <w:rFonts w:ascii="Cambria Math" w:hAnsi="Cambria Math"/>
                <w:sz w:val="28"/>
                <w:szCs w:val="28"/>
                <w:lang w:val="lv-LV"/>
              </w:rPr>
              <m:t>1</m:t>
            </m:r>
          </m:num>
          <m:den>
            <m:r>
              <w:rPr>
                <w:rFonts w:ascii="Cambria Math" w:hAnsi="Cambria Math"/>
                <w:sz w:val="28"/>
                <w:szCs w:val="28"/>
                <w:lang w:val="lv-LV"/>
              </w:rPr>
              <m:t>2</m:t>
            </m:r>
          </m:den>
        </m:f>
        <m:nary>
          <m:naryPr>
            <m:chr m:val="∑"/>
            <m:limLoc m:val="undOvr"/>
            <m:supHide m:val="1"/>
            <m:ctrlPr>
              <w:rPr>
                <w:rFonts w:ascii="Cambria Math" w:hAnsi="Cambria Math"/>
                <w:i/>
                <w:sz w:val="28"/>
                <w:szCs w:val="28"/>
                <w:lang w:val="lv-LV"/>
              </w:rPr>
            </m:ctrlPr>
          </m:naryPr>
          <m:sub>
            <m:r>
              <w:rPr>
                <w:rFonts w:ascii="Cambria Math" w:hAnsi="Cambria Math"/>
                <w:sz w:val="28"/>
                <w:szCs w:val="28"/>
                <w:lang w:val="lv-LV"/>
              </w:rPr>
              <m:t>i</m:t>
            </m:r>
          </m:sub>
          <m:sup/>
          <m:e>
            <m:sSup>
              <m:sSupPr>
                <m:ctrlPr>
                  <w:rPr>
                    <w:rFonts w:ascii="Cambria Math" w:hAnsi="Cambria Math"/>
                    <w:i/>
                    <w:sz w:val="28"/>
                    <w:szCs w:val="28"/>
                    <w:lang w:val="lv-LV"/>
                  </w:rPr>
                </m:ctrlPr>
              </m:sSupPr>
              <m:e>
                <m:r>
                  <w:rPr>
                    <w:rFonts w:ascii="Cambria Math" w:hAnsi="Cambria Math"/>
                    <w:sz w:val="28"/>
                    <w:szCs w:val="28"/>
                    <w:lang w:val="lv-LV"/>
                  </w:rPr>
                  <m:t>(</m:t>
                </m:r>
                <m:sSubSup>
                  <m:sSubSupPr>
                    <m:ctrlPr>
                      <w:rPr>
                        <w:rFonts w:ascii="Cambria Math" w:hAnsi="Cambria Math"/>
                        <w:i/>
                        <w:sz w:val="28"/>
                        <w:szCs w:val="28"/>
                        <w:lang w:val="lv-LV"/>
                      </w:rPr>
                    </m:ctrlPr>
                  </m:sSubSupPr>
                  <m:e>
                    <m:r>
                      <w:rPr>
                        <w:rFonts w:ascii="Cambria Math" w:hAnsi="Cambria Math"/>
                        <w:sz w:val="28"/>
                        <w:szCs w:val="28"/>
                        <w:lang w:val="lv-LV"/>
                      </w:rPr>
                      <m:t>A</m:t>
                    </m:r>
                  </m:e>
                  <m:sub>
                    <m:r>
                      <w:rPr>
                        <w:rFonts w:ascii="Cambria Math" w:hAnsi="Cambria Math"/>
                        <w:sz w:val="28"/>
                        <w:szCs w:val="28"/>
                        <w:lang w:val="lv-LV"/>
                      </w:rPr>
                      <m:t>i</m:t>
                    </m:r>
                  </m:sub>
                  <m:sup>
                    <m:r>
                      <w:rPr>
                        <w:rFonts w:ascii="Cambria Math" w:hAnsi="Cambria Math"/>
                        <w:sz w:val="28"/>
                        <w:szCs w:val="28"/>
                        <w:lang w:val="lv-LV"/>
                      </w:rPr>
                      <m:t>saturs</m:t>
                    </m:r>
                  </m:sup>
                </m:sSubSup>
                <m:r>
                  <w:rPr>
                    <w:rFonts w:ascii="Cambria Math" w:hAnsi="Cambria Math"/>
                    <w:sz w:val="28"/>
                    <w:szCs w:val="28"/>
                    <w:lang w:val="lv-LV"/>
                  </w:rPr>
                  <m:t>-</m:t>
                </m:r>
                <m:sSubSup>
                  <m:sSubSupPr>
                    <m:ctrlPr>
                      <w:rPr>
                        <w:rFonts w:ascii="Cambria Math" w:hAnsi="Cambria Math"/>
                        <w:i/>
                        <w:sz w:val="28"/>
                        <w:szCs w:val="28"/>
                        <w:lang w:val="lv-LV"/>
                      </w:rPr>
                    </m:ctrlPr>
                  </m:sSubSupPr>
                  <m:e>
                    <m:r>
                      <w:rPr>
                        <w:rFonts w:ascii="Cambria Math" w:hAnsi="Cambria Math"/>
                        <w:sz w:val="28"/>
                        <w:szCs w:val="28"/>
                        <w:lang w:val="lv-LV"/>
                      </w:rPr>
                      <m:t>A</m:t>
                    </m:r>
                  </m:e>
                  <m:sub>
                    <m:r>
                      <w:rPr>
                        <w:rFonts w:ascii="Cambria Math" w:hAnsi="Cambria Math"/>
                        <w:sz w:val="28"/>
                        <w:szCs w:val="28"/>
                        <w:lang w:val="lv-LV"/>
                      </w:rPr>
                      <m:t>i</m:t>
                    </m:r>
                  </m:sub>
                  <m:sup>
                    <m:r>
                      <w:rPr>
                        <w:rFonts w:ascii="Cambria Math" w:hAnsi="Cambria Math"/>
                        <w:sz w:val="28"/>
                        <w:szCs w:val="28"/>
                        <w:lang w:val="lv-LV"/>
                      </w:rPr>
                      <m:t>izvade</m:t>
                    </m:r>
                  </m:sup>
                </m:sSubSup>
                <m:r>
                  <w:rPr>
                    <w:rFonts w:ascii="Cambria Math" w:hAnsi="Cambria Math"/>
                    <w:sz w:val="28"/>
                    <w:szCs w:val="28"/>
                    <w:lang w:val="lv-LV"/>
                  </w:rPr>
                  <m:t>)</m:t>
                </m:r>
              </m:e>
              <m:sup>
                <m:r>
                  <w:rPr>
                    <w:rFonts w:ascii="Cambria Math" w:hAnsi="Cambria Math"/>
                    <w:sz w:val="28"/>
                    <w:szCs w:val="28"/>
                    <w:lang w:val="lv-LV"/>
                  </w:rPr>
                  <m:t>2</m:t>
                </m:r>
              </m:sup>
            </m:sSup>
          </m:e>
        </m:nary>
      </m:oMath>
      <w:r w:rsidR="00C22215" w:rsidRPr="00F644CF">
        <w:rPr>
          <w:sz w:val="28"/>
          <w:szCs w:val="28"/>
          <w:lang w:val="lv-LV"/>
        </w:rPr>
        <w:t>,</w:t>
      </w:r>
    </w:p>
    <w:p w14:paraId="0B3AF8B5" w14:textId="18E9746E" w:rsidR="00C22215" w:rsidRPr="00F644CF" w:rsidRDefault="00C22215" w:rsidP="00F644CF">
      <w:pPr>
        <w:pStyle w:val="ListParagraph"/>
        <w:spacing w:after="160" w:line="240" w:lineRule="auto"/>
        <w:ind w:left="360" w:right="0" w:firstLine="0"/>
        <w:jc w:val="left"/>
        <w:rPr>
          <w:iCs/>
          <w:szCs w:val="24"/>
          <w:lang w:val="lv-LV"/>
        </w:rPr>
      </w:pPr>
      <w:r w:rsidRPr="00F644CF">
        <w:rPr>
          <w:iCs/>
          <w:szCs w:val="24"/>
          <w:lang w:val="lv-LV"/>
        </w:rPr>
        <w:t xml:space="preserve">kur </w:t>
      </w:r>
      <m:oMath>
        <m:sSubSup>
          <m:sSubSupPr>
            <m:ctrlPr>
              <w:rPr>
                <w:rFonts w:ascii="Cambria Math" w:hAnsi="Cambria Math"/>
                <w:i/>
                <w:iCs/>
                <w:szCs w:val="24"/>
                <w:lang w:val="lv-LV"/>
              </w:rPr>
            </m:ctrlPr>
          </m:sSubSupPr>
          <m:e>
            <m:r>
              <w:rPr>
                <w:rFonts w:ascii="Cambria Math" w:hAnsi="Cambria Math"/>
                <w:szCs w:val="24"/>
                <w:lang w:val="lv-LV"/>
              </w:rPr>
              <m:t>A</m:t>
            </m:r>
          </m:e>
          <m:sub>
            <m:r>
              <w:rPr>
                <w:rFonts w:ascii="Cambria Math" w:hAnsi="Cambria Math"/>
                <w:szCs w:val="24"/>
                <w:lang w:val="lv-LV"/>
              </w:rPr>
              <m:t>i</m:t>
            </m:r>
          </m:sub>
          <m:sup>
            <m:r>
              <w:rPr>
                <w:rFonts w:ascii="Cambria Math" w:hAnsi="Cambria Math"/>
                <w:szCs w:val="24"/>
                <w:lang w:val="lv-LV"/>
              </w:rPr>
              <m:t>saturs</m:t>
            </m:r>
          </m:sup>
        </m:sSubSup>
      </m:oMath>
      <w:r w:rsidRPr="00F644CF">
        <w:rPr>
          <w:iCs/>
          <w:szCs w:val="24"/>
          <w:lang w:val="lv-LV"/>
        </w:rPr>
        <w:t xml:space="preserve"> ir i-tais rezultāts CNN slānī, kuru ieguva, apstrādājot saturattēlu, un </w:t>
      </w:r>
      <m:oMath>
        <m:sSubSup>
          <m:sSubSupPr>
            <m:ctrlPr>
              <w:rPr>
                <w:rFonts w:ascii="Cambria Math" w:hAnsi="Cambria Math"/>
                <w:i/>
                <w:iCs/>
                <w:szCs w:val="24"/>
                <w:lang w:val="lv-LV"/>
              </w:rPr>
            </m:ctrlPr>
          </m:sSubSupPr>
          <m:e>
            <m:r>
              <w:rPr>
                <w:rFonts w:ascii="Cambria Math" w:hAnsi="Cambria Math"/>
                <w:szCs w:val="24"/>
                <w:lang w:val="lv-LV"/>
              </w:rPr>
              <m:t>A</m:t>
            </m:r>
          </m:e>
          <m:sub>
            <m:r>
              <w:rPr>
                <w:rFonts w:ascii="Cambria Math" w:hAnsi="Cambria Math"/>
                <w:szCs w:val="24"/>
                <w:lang w:val="lv-LV"/>
              </w:rPr>
              <m:t>i</m:t>
            </m:r>
          </m:sub>
          <m:sup>
            <m:r>
              <w:rPr>
                <w:rFonts w:ascii="Cambria Math" w:hAnsi="Cambria Math"/>
                <w:szCs w:val="24"/>
                <w:lang w:val="lv-LV"/>
              </w:rPr>
              <m:t>izvade</m:t>
            </m:r>
          </m:sup>
        </m:sSubSup>
      </m:oMath>
      <w:r w:rsidRPr="00F644CF">
        <w:rPr>
          <w:iCs/>
          <w:szCs w:val="24"/>
          <w:lang w:val="lv-LV"/>
        </w:rPr>
        <w:t xml:space="preserve"> ir i-tais rezultāts CNN slānī, kuru ieguva, apstrādājot izvadattēlu.</w:t>
      </w:r>
    </w:p>
    <w:p w14:paraId="2E47FD8B" w14:textId="6594F0F9" w:rsidR="00C22215" w:rsidRPr="00F644CF" w:rsidRDefault="00C22215" w:rsidP="00F644CF">
      <w:pPr>
        <w:pStyle w:val="ListParagraph"/>
        <w:numPr>
          <w:ilvl w:val="0"/>
          <w:numId w:val="11"/>
        </w:numPr>
        <w:spacing w:after="160" w:line="240" w:lineRule="auto"/>
        <w:ind w:left="360" w:right="0"/>
        <w:rPr>
          <w:szCs w:val="24"/>
          <w:lang w:val="lv-LV"/>
        </w:rPr>
      </w:pPr>
      <w:r w:rsidRPr="00F644CF">
        <w:rPr>
          <w:szCs w:val="24"/>
          <w:lang w:val="lv-LV"/>
        </w:rPr>
        <w:t xml:space="preserve">Stila </w:t>
      </w:r>
      <w:r w:rsidR="00B03EA2" w:rsidRPr="00F644CF">
        <w:rPr>
          <w:szCs w:val="24"/>
          <w:lang w:val="lv-LV"/>
        </w:rPr>
        <w:t>kļūdas</w:t>
      </w:r>
      <w:r w:rsidRPr="00F644CF">
        <w:rPr>
          <w:szCs w:val="24"/>
          <w:lang w:val="lv-LV"/>
        </w:rPr>
        <w:t xml:space="preserve"> funkcija tiek iegūta, aprēķinot MSE(Mean Square Error) starp attiecīg</w:t>
      </w:r>
      <w:r w:rsidR="00515629" w:rsidRPr="00F644CF">
        <w:rPr>
          <w:szCs w:val="24"/>
          <w:lang w:val="lv-LV"/>
        </w:rPr>
        <w:t>o</w:t>
      </w:r>
      <w:r w:rsidRPr="00F644CF">
        <w:rPr>
          <w:szCs w:val="24"/>
          <w:lang w:val="lv-LV"/>
        </w:rPr>
        <w:t xml:space="preserve"> CNN slāņu rezultāt</w:t>
      </w:r>
      <w:r w:rsidR="00515629" w:rsidRPr="00F644CF">
        <w:rPr>
          <w:szCs w:val="24"/>
          <w:lang w:val="lv-LV"/>
        </w:rPr>
        <w:t>u</w:t>
      </w:r>
      <w:r w:rsidRPr="00F644CF">
        <w:rPr>
          <w:szCs w:val="24"/>
          <w:lang w:val="lv-LV"/>
        </w:rPr>
        <w:t xml:space="preserve"> </w:t>
      </w:r>
      <w:r w:rsidR="00515629" w:rsidRPr="00F644CF">
        <w:rPr>
          <w:szCs w:val="24"/>
          <w:lang w:val="lv-LV"/>
        </w:rPr>
        <w:t>Gram-matricām saturattēlam un izvadattēlam</w:t>
      </w:r>
      <w:r w:rsidRPr="00F644CF">
        <w:rPr>
          <w:szCs w:val="24"/>
          <w:lang w:val="lv-LV"/>
        </w:rPr>
        <w:t>.</w:t>
      </w:r>
      <w:r w:rsidR="00515629" w:rsidRPr="00F644CF">
        <w:rPr>
          <w:szCs w:val="24"/>
          <w:lang w:val="lv-LV"/>
        </w:rPr>
        <w:t xml:space="preserve"> Funkcija tuvojas nullei, kad CNN slāņu rezultātu savstarpējās korelācijas abiem attēliem kļūst vienādas</w:t>
      </w:r>
      <w:r w:rsidR="00721C9B" w:rsidRPr="00F644CF">
        <w:rPr>
          <w:szCs w:val="24"/>
          <w:lang w:val="lv-LV"/>
        </w:rPr>
        <w:t>(spektrogrammu iekšējās sakarības kļūst vienādas)</w:t>
      </w:r>
      <w:r w:rsidR="00515629" w:rsidRPr="00F644CF">
        <w:rPr>
          <w:szCs w:val="24"/>
          <w:lang w:val="lv-LV"/>
        </w:rPr>
        <w:t>.</w:t>
      </w:r>
    </w:p>
    <w:p w14:paraId="1AD67DA3" w14:textId="20DF936D" w:rsidR="00C22215" w:rsidRPr="00F644CF" w:rsidRDefault="00000000" w:rsidP="00B10BEE">
      <w:pPr>
        <w:pStyle w:val="ListParagraph"/>
        <w:numPr>
          <w:ilvl w:val="0"/>
          <w:numId w:val="22"/>
        </w:numPr>
        <w:spacing w:after="160" w:line="240" w:lineRule="auto"/>
        <w:ind w:right="0"/>
        <w:jc w:val="center"/>
        <w:rPr>
          <w:sz w:val="28"/>
          <w:szCs w:val="28"/>
          <w:lang w:val="lv-LV"/>
        </w:rPr>
      </w:pPr>
      <m:oMath>
        <m:sSub>
          <m:sSubPr>
            <m:ctrlPr>
              <w:rPr>
                <w:rFonts w:ascii="Cambria Math" w:hAnsi="Cambria Math"/>
                <w:i/>
                <w:sz w:val="28"/>
                <w:szCs w:val="28"/>
                <w:lang w:val="lv-LV"/>
              </w:rPr>
            </m:ctrlPr>
          </m:sSubPr>
          <m:e>
            <m:r>
              <w:rPr>
                <w:rFonts w:ascii="Cambria Math" w:hAnsi="Cambria Math"/>
                <w:sz w:val="28"/>
                <w:szCs w:val="28"/>
                <w:lang w:val="lv-LV"/>
              </w:rPr>
              <m:t>L</m:t>
            </m:r>
          </m:e>
          <m:sub>
            <m:r>
              <w:rPr>
                <w:rFonts w:ascii="Cambria Math" w:hAnsi="Cambria Math"/>
                <w:sz w:val="28"/>
                <w:szCs w:val="28"/>
                <w:lang w:val="lv-LV"/>
              </w:rPr>
              <m:t>stils</m:t>
            </m:r>
          </m:sub>
        </m:sSub>
        <m:r>
          <w:rPr>
            <w:rFonts w:ascii="Cambria Math" w:hAnsi="Cambria Math"/>
            <w:sz w:val="28"/>
            <w:szCs w:val="28"/>
            <w:lang w:val="lv-LV"/>
          </w:rPr>
          <m:t>=</m:t>
        </m:r>
        <m:f>
          <m:fPr>
            <m:ctrlPr>
              <w:rPr>
                <w:rFonts w:ascii="Cambria Math" w:hAnsi="Cambria Math"/>
                <w:i/>
                <w:sz w:val="28"/>
                <w:szCs w:val="28"/>
                <w:lang w:val="lv-LV"/>
              </w:rPr>
            </m:ctrlPr>
          </m:fPr>
          <m:num>
            <m:r>
              <w:rPr>
                <w:rFonts w:ascii="Cambria Math" w:hAnsi="Cambria Math"/>
                <w:sz w:val="28"/>
                <w:szCs w:val="28"/>
                <w:lang w:val="lv-LV"/>
              </w:rPr>
              <m:t>1</m:t>
            </m:r>
          </m:num>
          <m:den>
            <m:r>
              <w:rPr>
                <w:rFonts w:ascii="Cambria Math" w:hAnsi="Cambria Math"/>
                <w:sz w:val="28"/>
                <w:szCs w:val="28"/>
                <w:lang w:val="lv-LV"/>
              </w:rPr>
              <m:t>2</m:t>
            </m:r>
          </m:den>
        </m:f>
        <m:nary>
          <m:naryPr>
            <m:chr m:val="∑"/>
            <m:limLoc m:val="undOvr"/>
            <m:supHide m:val="1"/>
            <m:ctrlPr>
              <w:rPr>
                <w:rFonts w:ascii="Cambria Math" w:hAnsi="Cambria Math"/>
                <w:i/>
                <w:sz w:val="28"/>
                <w:szCs w:val="28"/>
                <w:lang w:val="lv-LV"/>
              </w:rPr>
            </m:ctrlPr>
          </m:naryPr>
          <m:sub>
            <m:r>
              <w:rPr>
                <w:rFonts w:ascii="Cambria Math" w:hAnsi="Cambria Math"/>
                <w:sz w:val="28"/>
                <w:szCs w:val="28"/>
                <w:lang w:val="lv-LV"/>
              </w:rPr>
              <m:t>l</m:t>
            </m:r>
          </m:sub>
          <m:sup/>
          <m:e>
            <m:sSup>
              <m:sSupPr>
                <m:ctrlPr>
                  <w:rPr>
                    <w:rFonts w:ascii="Cambria Math" w:hAnsi="Cambria Math"/>
                    <w:i/>
                    <w:sz w:val="28"/>
                    <w:szCs w:val="28"/>
                    <w:lang w:val="lv-LV"/>
                  </w:rPr>
                </m:ctrlPr>
              </m:sSupPr>
              <m:e>
                <m:r>
                  <w:rPr>
                    <w:rFonts w:ascii="Cambria Math" w:hAnsi="Cambria Math"/>
                    <w:sz w:val="28"/>
                    <w:szCs w:val="28"/>
                    <w:lang w:val="lv-LV"/>
                  </w:rPr>
                  <m:t>(</m:t>
                </m:r>
                <m:sSubSup>
                  <m:sSubSupPr>
                    <m:ctrlPr>
                      <w:rPr>
                        <w:rFonts w:ascii="Cambria Math" w:hAnsi="Cambria Math"/>
                        <w:i/>
                        <w:sz w:val="28"/>
                        <w:szCs w:val="28"/>
                        <w:lang w:val="lv-LV"/>
                      </w:rPr>
                    </m:ctrlPr>
                  </m:sSubSupPr>
                  <m:e>
                    <m:r>
                      <w:rPr>
                        <w:rFonts w:ascii="Cambria Math" w:hAnsi="Cambria Math"/>
                        <w:sz w:val="28"/>
                        <w:szCs w:val="28"/>
                        <w:lang w:val="lv-LV"/>
                      </w:rPr>
                      <m:t>G</m:t>
                    </m:r>
                  </m:e>
                  <m:sub>
                    <m:r>
                      <w:rPr>
                        <w:rFonts w:ascii="Cambria Math" w:hAnsi="Cambria Math"/>
                        <w:sz w:val="28"/>
                        <w:szCs w:val="28"/>
                        <w:lang w:val="lv-LV"/>
                      </w:rPr>
                      <m:t>stils</m:t>
                    </m:r>
                  </m:sub>
                  <m:sup>
                    <m:r>
                      <w:rPr>
                        <w:rFonts w:ascii="Cambria Math" w:hAnsi="Cambria Math"/>
                        <w:sz w:val="28"/>
                        <w:szCs w:val="28"/>
                        <w:lang w:val="lv-LV"/>
                      </w:rPr>
                      <m:t>l</m:t>
                    </m:r>
                  </m:sup>
                </m:sSubSup>
                <m:r>
                  <w:rPr>
                    <w:rFonts w:ascii="Cambria Math" w:hAnsi="Cambria Math"/>
                    <w:sz w:val="28"/>
                    <w:szCs w:val="28"/>
                    <w:lang w:val="lv-LV"/>
                  </w:rPr>
                  <m:t>-</m:t>
                </m:r>
                <m:sSubSup>
                  <m:sSubSupPr>
                    <m:ctrlPr>
                      <w:rPr>
                        <w:rFonts w:ascii="Cambria Math" w:hAnsi="Cambria Math"/>
                        <w:i/>
                        <w:sz w:val="28"/>
                        <w:szCs w:val="28"/>
                        <w:lang w:val="lv-LV"/>
                      </w:rPr>
                    </m:ctrlPr>
                  </m:sSubSupPr>
                  <m:e>
                    <m:r>
                      <w:rPr>
                        <w:rFonts w:ascii="Cambria Math" w:hAnsi="Cambria Math"/>
                        <w:sz w:val="28"/>
                        <w:szCs w:val="28"/>
                        <w:lang w:val="lv-LV"/>
                      </w:rPr>
                      <m:t>G</m:t>
                    </m:r>
                  </m:e>
                  <m:sub>
                    <m:r>
                      <w:rPr>
                        <w:rFonts w:ascii="Cambria Math" w:hAnsi="Cambria Math"/>
                        <w:sz w:val="28"/>
                        <w:szCs w:val="28"/>
                        <w:lang w:val="lv-LV"/>
                      </w:rPr>
                      <m:t>izvade</m:t>
                    </m:r>
                  </m:sub>
                  <m:sup>
                    <m:r>
                      <w:rPr>
                        <w:rFonts w:ascii="Cambria Math" w:hAnsi="Cambria Math"/>
                        <w:sz w:val="28"/>
                        <w:szCs w:val="28"/>
                        <w:lang w:val="lv-LV"/>
                      </w:rPr>
                      <m:t>l</m:t>
                    </m:r>
                  </m:sup>
                </m:sSubSup>
                <m:r>
                  <w:rPr>
                    <w:rFonts w:ascii="Cambria Math" w:hAnsi="Cambria Math"/>
                    <w:sz w:val="28"/>
                    <w:szCs w:val="28"/>
                    <w:lang w:val="lv-LV"/>
                  </w:rPr>
                  <m:t>)</m:t>
                </m:r>
              </m:e>
              <m:sup>
                <m:r>
                  <w:rPr>
                    <w:rFonts w:ascii="Cambria Math" w:hAnsi="Cambria Math"/>
                    <w:sz w:val="28"/>
                    <w:szCs w:val="28"/>
                    <w:lang w:val="lv-LV"/>
                  </w:rPr>
                  <m:t>2</m:t>
                </m:r>
              </m:sup>
            </m:sSup>
          </m:e>
        </m:nary>
      </m:oMath>
      <w:r w:rsidR="00C22215" w:rsidRPr="00F644CF">
        <w:rPr>
          <w:sz w:val="28"/>
          <w:szCs w:val="28"/>
          <w:lang w:val="lv-LV"/>
        </w:rPr>
        <w:t>,</w:t>
      </w:r>
    </w:p>
    <w:p w14:paraId="319E9C46" w14:textId="5F822B65" w:rsidR="00C22215" w:rsidRPr="00F644CF" w:rsidRDefault="00C22215" w:rsidP="00F644CF">
      <w:pPr>
        <w:pStyle w:val="ListParagraph"/>
        <w:spacing w:after="160" w:line="240" w:lineRule="auto"/>
        <w:ind w:left="363" w:right="0" w:firstLine="0"/>
        <w:jc w:val="left"/>
        <w:rPr>
          <w:iCs/>
          <w:szCs w:val="24"/>
          <w:lang w:val="lv-LV"/>
        </w:rPr>
      </w:pPr>
      <w:r w:rsidRPr="00F644CF">
        <w:rPr>
          <w:iCs/>
          <w:szCs w:val="24"/>
          <w:lang w:val="lv-LV"/>
        </w:rPr>
        <w:t xml:space="preserve">kur </w:t>
      </w:r>
      <m:oMath>
        <m:sSup>
          <m:sSupPr>
            <m:ctrlPr>
              <w:rPr>
                <w:rFonts w:ascii="Cambria Math" w:hAnsi="Cambria Math"/>
                <w:i/>
                <w:szCs w:val="24"/>
                <w:lang w:val="lv-LV"/>
              </w:rPr>
            </m:ctrlPr>
          </m:sSupPr>
          <m:e>
            <m:r>
              <w:rPr>
                <w:rFonts w:ascii="Cambria Math" w:hAnsi="Cambria Math"/>
                <w:szCs w:val="24"/>
                <w:lang w:val="lv-LV"/>
              </w:rPr>
              <m:t>G</m:t>
            </m:r>
          </m:e>
          <m:sup>
            <m:r>
              <w:rPr>
                <w:rFonts w:ascii="Cambria Math" w:hAnsi="Cambria Math"/>
                <w:szCs w:val="24"/>
                <w:lang w:val="lv-LV"/>
              </w:rPr>
              <m:t>l</m:t>
            </m:r>
          </m:sup>
        </m:sSup>
      </m:oMath>
      <w:r w:rsidRPr="00F644CF">
        <w:rPr>
          <w:iCs/>
          <w:szCs w:val="24"/>
          <w:lang w:val="lv-LV"/>
        </w:rPr>
        <w:t>ir</w:t>
      </w:r>
      <w:r w:rsidR="00C30C48" w:rsidRPr="00F644CF">
        <w:rPr>
          <w:iCs/>
          <w:szCs w:val="24"/>
          <w:lang w:val="lv-LV"/>
        </w:rPr>
        <w:t xml:space="preserve"> </w:t>
      </w:r>
      <m:oMath>
        <m:sSup>
          <m:sSupPr>
            <m:ctrlPr>
              <w:rPr>
                <w:rFonts w:ascii="Cambria Math" w:hAnsi="Cambria Math"/>
                <w:i/>
                <w:szCs w:val="24"/>
                <w:lang w:val="lv-LV"/>
              </w:rPr>
            </m:ctrlPr>
          </m:sSupPr>
          <m:e>
            <m:r>
              <w:rPr>
                <w:rFonts w:ascii="Cambria Math" w:hAnsi="Cambria Math"/>
                <w:szCs w:val="24"/>
                <w:lang w:val="lv-LV"/>
              </w:rPr>
              <m:t>A</m:t>
            </m:r>
          </m:e>
          <m:sup>
            <m:r>
              <w:rPr>
                <w:rFonts w:ascii="Cambria Math" w:hAnsi="Cambria Math"/>
                <w:szCs w:val="24"/>
                <w:lang w:val="lv-LV"/>
              </w:rPr>
              <m:t>l</m:t>
            </m:r>
          </m:sup>
        </m:sSup>
      </m:oMath>
      <w:r w:rsidR="00C30C48" w:rsidRPr="00F644CF">
        <w:rPr>
          <w:iCs/>
          <w:szCs w:val="24"/>
          <w:lang w:val="lv-LV"/>
        </w:rPr>
        <w:t xml:space="preserve"> Gram-matrica</w:t>
      </w:r>
      <w:r w:rsidR="00827EBE" w:rsidRPr="00F644CF">
        <w:rPr>
          <w:iCs/>
          <w:szCs w:val="24"/>
          <w:lang w:val="lv-LV"/>
        </w:rPr>
        <w:t>(</w:t>
      </w:r>
      <m:oMath>
        <m:sSubSup>
          <m:sSubSupPr>
            <m:ctrlPr>
              <w:rPr>
                <w:rFonts w:ascii="Cambria Math" w:hAnsi="Cambria Math"/>
                <w:i/>
                <w:iCs/>
                <w:szCs w:val="24"/>
                <w:lang w:val="lv-LV"/>
              </w:rPr>
            </m:ctrlPr>
          </m:sSubSupPr>
          <m:e>
            <m:r>
              <w:rPr>
                <w:rFonts w:ascii="Cambria Math" w:hAnsi="Cambria Math"/>
                <w:szCs w:val="24"/>
                <w:lang w:val="lv-LV"/>
              </w:rPr>
              <m:t>G</m:t>
            </m:r>
          </m:e>
          <m:sub>
            <m:r>
              <w:rPr>
                <w:rFonts w:ascii="Cambria Math" w:hAnsi="Cambria Math"/>
                <w:szCs w:val="24"/>
                <w:lang w:val="lv-LV"/>
              </w:rPr>
              <m:t>i, j</m:t>
            </m:r>
          </m:sub>
          <m:sup>
            <m:r>
              <w:rPr>
                <w:rFonts w:ascii="Cambria Math" w:hAnsi="Cambria Math"/>
                <w:szCs w:val="24"/>
                <w:lang w:val="lv-LV"/>
              </w:rPr>
              <m:t>l</m:t>
            </m:r>
          </m:sup>
        </m:sSubSup>
        <m:r>
          <w:rPr>
            <w:rFonts w:ascii="Cambria Math" w:hAnsi="Cambria Math"/>
            <w:szCs w:val="24"/>
            <w:lang w:val="lv-LV"/>
          </w:rPr>
          <m:t>=</m:t>
        </m:r>
        <m:nary>
          <m:naryPr>
            <m:chr m:val="∑"/>
            <m:limLoc m:val="undOvr"/>
            <m:supHide m:val="1"/>
            <m:ctrlPr>
              <w:rPr>
                <w:rFonts w:ascii="Cambria Math" w:hAnsi="Cambria Math"/>
                <w:i/>
                <w:iCs/>
                <w:szCs w:val="24"/>
                <w:lang w:val="lv-LV"/>
              </w:rPr>
            </m:ctrlPr>
          </m:naryPr>
          <m:sub>
            <m:r>
              <w:rPr>
                <w:rFonts w:ascii="Cambria Math" w:hAnsi="Cambria Math"/>
                <w:szCs w:val="24"/>
                <w:lang w:val="lv-LV"/>
              </w:rPr>
              <m:t>i, j</m:t>
            </m:r>
          </m:sub>
          <m:sup/>
          <m:e>
            <m:sSubSup>
              <m:sSubSupPr>
                <m:ctrlPr>
                  <w:rPr>
                    <w:rFonts w:ascii="Cambria Math" w:hAnsi="Cambria Math"/>
                    <w:i/>
                    <w:iCs/>
                    <w:szCs w:val="24"/>
                    <w:lang w:val="lv-LV"/>
                  </w:rPr>
                </m:ctrlPr>
              </m:sSubSupPr>
              <m:e>
                <m:r>
                  <w:rPr>
                    <w:rFonts w:ascii="Cambria Math" w:hAnsi="Cambria Math"/>
                    <w:szCs w:val="24"/>
                    <w:lang w:val="lv-LV"/>
                  </w:rPr>
                  <m:t>A</m:t>
                </m:r>
              </m:e>
              <m:sub>
                <m:r>
                  <w:rPr>
                    <w:rFonts w:ascii="Cambria Math" w:hAnsi="Cambria Math"/>
                    <w:szCs w:val="24"/>
                    <w:lang w:val="lv-LV"/>
                  </w:rPr>
                  <m:t>i</m:t>
                </m:r>
              </m:sub>
              <m:sup>
                <m:r>
                  <w:rPr>
                    <w:rFonts w:ascii="Cambria Math" w:hAnsi="Cambria Math"/>
                    <w:szCs w:val="24"/>
                    <w:lang w:val="lv-LV"/>
                  </w:rPr>
                  <m:t>l</m:t>
                </m:r>
              </m:sup>
            </m:sSubSup>
            <m:sSubSup>
              <m:sSubSupPr>
                <m:ctrlPr>
                  <w:rPr>
                    <w:rFonts w:ascii="Cambria Math" w:hAnsi="Cambria Math"/>
                    <w:i/>
                    <w:iCs/>
                    <w:szCs w:val="24"/>
                    <w:lang w:val="lv-LV"/>
                  </w:rPr>
                </m:ctrlPr>
              </m:sSubSupPr>
              <m:e>
                <m:r>
                  <w:rPr>
                    <w:rFonts w:ascii="Cambria Math" w:hAnsi="Cambria Math"/>
                    <w:szCs w:val="24"/>
                    <w:lang w:val="lv-LV"/>
                  </w:rPr>
                  <m:t>A</m:t>
                </m:r>
              </m:e>
              <m:sub>
                <m:r>
                  <w:rPr>
                    <w:rFonts w:ascii="Cambria Math" w:hAnsi="Cambria Math"/>
                    <w:szCs w:val="24"/>
                    <w:lang w:val="lv-LV"/>
                  </w:rPr>
                  <m:t>j</m:t>
                </m:r>
              </m:sub>
              <m:sup>
                <m:r>
                  <w:rPr>
                    <w:rFonts w:ascii="Cambria Math" w:hAnsi="Cambria Math"/>
                    <w:szCs w:val="24"/>
                    <w:lang w:val="lv-LV"/>
                  </w:rPr>
                  <m:t>l</m:t>
                </m:r>
              </m:sup>
            </m:sSubSup>
          </m:e>
        </m:nary>
      </m:oMath>
      <w:r w:rsidR="00827EBE" w:rsidRPr="00F644CF">
        <w:rPr>
          <w:iCs/>
          <w:szCs w:val="24"/>
          <w:lang w:val="lv-LV"/>
        </w:rPr>
        <w:t>)</w:t>
      </w:r>
      <w:r w:rsidRPr="00F644CF">
        <w:rPr>
          <w:iCs/>
          <w:szCs w:val="24"/>
          <w:lang w:val="lv-LV"/>
        </w:rPr>
        <w:t xml:space="preserve">, un </w:t>
      </w:r>
      <m:oMath>
        <m:sSubSup>
          <m:sSubSupPr>
            <m:ctrlPr>
              <w:rPr>
                <w:rFonts w:ascii="Cambria Math" w:hAnsi="Cambria Math"/>
                <w:i/>
                <w:szCs w:val="24"/>
                <w:lang w:val="lv-LV"/>
              </w:rPr>
            </m:ctrlPr>
          </m:sSubSupPr>
          <m:e>
            <m:r>
              <w:rPr>
                <w:rFonts w:ascii="Cambria Math" w:hAnsi="Cambria Math"/>
                <w:szCs w:val="24"/>
                <w:lang w:val="lv-LV"/>
              </w:rPr>
              <m:t>A</m:t>
            </m:r>
          </m:e>
          <m:sub>
            <m:r>
              <w:rPr>
                <w:rFonts w:ascii="Cambria Math" w:hAnsi="Cambria Math"/>
                <w:szCs w:val="24"/>
                <w:lang w:val="lv-LV"/>
              </w:rPr>
              <m:t>i</m:t>
            </m:r>
          </m:sub>
          <m:sup>
            <m:r>
              <w:rPr>
                <w:rFonts w:ascii="Cambria Math" w:hAnsi="Cambria Math"/>
                <w:szCs w:val="24"/>
                <w:lang w:val="lv-LV"/>
              </w:rPr>
              <m:t>l</m:t>
            </m:r>
          </m:sup>
        </m:sSubSup>
      </m:oMath>
      <w:r w:rsidRPr="00F644CF">
        <w:rPr>
          <w:iCs/>
          <w:szCs w:val="24"/>
          <w:lang w:val="lv-LV"/>
        </w:rPr>
        <w:t xml:space="preserve"> ir CNN </w:t>
      </w:r>
      <w:r w:rsidR="00827EBE" w:rsidRPr="00F644CF">
        <w:rPr>
          <w:iCs/>
          <w:szCs w:val="24"/>
          <w:lang w:val="lv-LV"/>
        </w:rPr>
        <w:t xml:space="preserve">l-tā </w:t>
      </w:r>
      <w:r w:rsidRPr="00F644CF">
        <w:rPr>
          <w:iCs/>
          <w:szCs w:val="24"/>
          <w:lang w:val="lv-LV"/>
        </w:rPr>
        <w:t>slā</w:t>
      </w:r>
      <w:r w:rsidR="00827EBE" w:rsidRPr="00F644CF">
        <w:rPr>
          <w:iCs/>
          <w:szCs w:val="24"/>
          <w:lang w:val="lv-LV"/>
        </w:rPr>
        <w:t>ņa i-tais rezultāts</w:t>
      </w:r>
      <w:r w:rsidRPr="00F644CF">
        <w:rPr>
          <w:iCs/>
          <w:szCs w:val="24"/>
          <w:lang w:val="lv-LV"/>
        </w:rPr>
        <w:t>, kuru ieguva, apstrādājot</w:t>
      </w:r>
      <w:r w:rsidR="00C30C48" w:rsidRPr="00F644CF">
        <w:rPr>
          <w:iCs/>
          <w:szCs w:val="24"/>
          <w:lang w:val="lv-LV"/>
        </w:rPr>
        <w:t xml:space="preserve"> kādu no attēliem</w:t>
      </w:r>
      <w:r w:rsidRPr="00F644CF">
        <w:rPr>
          <w:iCs/>
          <w:szCs w:val="24"/>
          <w:lang w:val="lv-LV"/>
        </w:rPr>
        <w:t>.</w:t>
      </w:r>
    </w:p>
    <w:p w14:paraId="3C2C0D9A" w14:textId="33FF038E" w:rsidR="00C22215" w:rsidRPr="00F644CF" w:rsidRDefault="00C30C48" w:rsidP="00F644CF">
      <w:pPr>
        <w:pStyle w:val="ListParagraph"/>
        <w:numPr>
          <w:ilvl w:val="0"/>
          <w:numId w:val="11"/>
        </w:numPr>
        <w:spacing w:after="160" w:line="240" w:lineRule="auto"/>
        <w:ind w:left="360" w:right="0"/>
        <w:jc w:val="left"/>
        <w:rPr>
          <w:iCs/>
          <w:szCs w:val="24"/>
          <w:lang w:val="lv-LV"/>
        </w:rPr>
      </w:pPr>
      <w:r w:rsidRPr="00F644CF">
        <w:rPr>
          <w:iCs/>
          <w:szCs w:val="24"/>
          <w:lang w:val="lv-LV"/>
        </w:rPr>
        <w:t xml:space="preserve">Gala variācijas </w:t>
      </w:r>
      <w:r w:rsidR="00501197" w:rsidRPr="00F644CF">
        <w:rPr>
          <w:iCs/>
          <w:szCs w:val="24"/>
          <w:lang w:val="lv-LV"/>
        </w:rPr>
        <w:t>zuduma</w:t>
      </w:r>
      <w:r w:rsidRPr="00F644CF">
        <w:rPr>
          <w:iCs/>
          <w:szCs w:val="24"/>
          <w:lang w:val="lv-LV"/>
        </w:rPr>
        <w:t xml:space="preserve"> funkcija tiek iegūta, katru no iepriekšminētajām funkcijām pareizinot ar iepriekšnoteiktu koeficientu.</w:t>
      </w:r>
    </w:p>
    <w:p w14:paraId="76B45715" w14:textId="3ABB7CC9" w:rsidR="005E7D0D" w:rsidRPr="00F644CF" w:rsidRDefault="00000000" w:rsidP="00C100FC">
      <w:pPr>
        <w:pStyle w:val="ListParagraph"/>
        <w:numPr>
          <w:ilvl w:val="0"/>
          <w:numId w:val="22"/>
        </w:numPr>
        <w:spacing w:after="160" w:line="240" w:lineRule="auto"/>
        <w:ind w:right="0"/>
        <w:jc w:val="center"/>
        <w:rPr>
          <w:iCs/>
          <w:szCs w:val="24"/>
          <w:lang w:val="lv-LV"/>
        </w:rPr>
      </w:pPr>
      <m:oMath>
        <m:sSub>
          <m:sSubPr>
            <m:ctrlPr>
              <w:rPr>
                <w:rFonts w:ascii="Cambria Math" w:hAnsi="Cambria Math"/>
                <w:i/>
                <w:iCs/>
                <w:sz w:val="28"/>
                <w:szCs w:val="28"/>
                <w:lang w:val="lv-LV"/>
              </w:rPr>
            </m:ctrlPr>
          </m:sSubPr>
          <m:e>
            <m:r>
              <w:rPr>
                <w:rFonts w:ascii="Cambria Math" w:hAnsi="Cambria Math"/>
                <w:sz w:val="28"/>
                <w:szCs w:val="28"/>
                <w:lang w:val="lv-LV"/>
              </w:rPr>
              <m:t>L</m:t>
            </m:r>
          </m:e>
          <m:sub>
            <m:r>
              <w:rPr>
                <w:rFonts w:ascii="Cambria Math" w:hAnsi="Cambria Math"/>
                <w:sz w:val="28"/>
                <w:szCs w:val="28"/>
                <w:lang w:val="lv-LV"/>
              </w:rPr>
              <m:t>gala</m:t>
            </m:r>
          </m:sub>
        </m:sSub>
        <m:r>
          <w:rPr>
            <w:rFonts w:ascii="Cambria Math" w:hAnsi="Cambria Math"/>
            <w:sz w:val="28"/>
            <w:szCs w:val="28"/>
            <w:lang w:val="lv-LV"/>
          </w:rPr>
          <m:t>=α∙</m:t>
        </m:r>
        <m:sSub>
          <m:sSubPr>
            <m:ctrlPr>
              <w:rPr>
                <w:rFonts w:ascii="Cambria Math" w:hAnsi="Cambria Math"/>
                <w:i/>
                <w:iCs/>
                <w:sz w:val="28"/>
                <w:szCs w:val="28"/>
                <w:lang w:val="lv-LV"/>
              </w:rPr>
            </m:ctrlPr>
          </m:sSubPr>
          <m:e>
            <m:r>
              <w:rPr>
                <w:rFonts w:ascii="Cambria Math" w:hAnsi="Cambria Math"/>
                <w:sz w:val="28"/>
                <w:szCs w:val="28"/>
                <w:lang w:val="lv-LV"/>
              </w:rPr>
              <m:t>L</m:t>
            </m:r>
          </m:e>
          <m:sub>
            <m:r>
              <w:rPr>
                <w:rFonts w:ascii="Cambria Math" w:hAnsi="Cambria Math"/>
                <w:sz w:val="28"/>
                <w:szCs w:val="28"/>
                <w:lang w:val="lv-LV"/>
              </w:rPr>
              <m:t>saturs</m:t>
            </m:r>
          </m:sub>
        </m:sSub>
        <m:r>
          <w:rPr>
            <w:rFonts w:ascii="Cambria Math" w:hAnsi="Cambria Math"/>
            <w:sz w:val="28"/>
            <w:szCs w:val="28"/>
            <w:lang w:val="lv-LV"/>
          </w:rPr>
          <m:t>+β∙</m:t>
        </m:r>
        <m:sSub>
          <m:sSubPr>
            <m:ctrlPr>
              <w:rPr>
                <w:rFonts w:ascii="Cambria Math" w:hAnsi="Cambria Math"/>
                <w:i/>
                <w:iCs/>
                <w:sz w:val="28"/>
                <w:szCs w:val="28"/>
                <w:lang w:val="lv-LV"/>
              </w:rPr>
            </m:ctrlPr>
          </m:sSubPr>
          <m:e>
            <m:r>
              <w:rPr>
                <w:rFonts w:ascii="Cambria Math" w:hAnsi="Cambria Math"/>
                <w:sz w:val="28"/>
                <w:szCs w:val="28"/>
                <w:lang w:val="lv-LV"/>
              </w:rPr>
              <m:t>L</m:t>
            </m:r>
          </m:e>
          <m:sub>
            <m:r>
              <w:rPr>
                <w:rFonts w:ascii="Cambria Math" w:hAnsi="Cambria Math"/>
                <w:sz w:val="28"/>
                <w:szCs w:val="28"/>
                <w:lang w:val="lv-LV"/>
              </w:rPr>
              <m:t>stila</m:t>
            </m:r>
          </m:sub>
        </m:sSub>
      </m:oMath>
    </w:p>
    <w:p w14:paraId="64C0D307" w14:textId="51C30FD0" w:rsidR="005E6004" w:rsidRPr="00F644CF" w:rsidRDefault="005E7D0D" w:rsidP="00F644CF">
      <w:pPr>
        <w:spacing w:after="160" w:line="240" w:lineRule="auto"/>
        <w:ind w:left="0" w:right="0" w:firstLine="720"/>
        <w:jc w:val="left"/>
        <w:rPr>
          <w:iCs/>
          <w:szCs w:val="24"/>
          <w:lang w:val="lv-LV"/>
        </w:rPr>
      </w:pPr>
      <w:r w:rsidRPr="00F644CF">
        <w:rPr>
          <w:iCs/>
          <w:szCs w:val="24"/>
          <w:lang w:val="lv-LV"/>
        </w:rPr>
        <w:t xml:space="preserve">Izmantojot iegūto </w:t>
      </w:r>
      <w:r w:rsidR="003028CB" w:rsidRPr="00F644CF">
        <w:rPr>
          <w:iCs/>
          <w:szCs w:val="24"/>
          <w:lang w:val="lv-LV"/>
        </w:rPr>
        <w:t>kļūdas</w:t>
      </w:r>
      <w:r w:rsidRPr="00F644CF">
        <w:rPr>
          <w:iCs/>
          <w:szCs w:val="24"/>
          <w:lang w:val="lv-LV"/>
        </w:rPr>
        <w:t xml:space="preserve"> funkcija, tiek aprēķināti tās parciālatvasinājum</w:t>
      </w:r>
      <w:r w:rsidR="00C6762E" w:rsidRPr="00F644CF">
        <w:rPr>
          <w:iCs/>
          <w:szCs w:val="24"/>
          <w:lang w:val="lv-LV"/>
        </w:rPr>
        <w:t>s</w:t>
      </w:r>
      <w:r w:rsidRPr="00F644CF">
        <w:rPr>
          <w:iCs/>
          <w:szCs w:val="24"/>
          <w:lang w:val="lv-LV"/>
        </w:rPr>
        <w:t xml:space="preserve"> attiecībā pret izvadattēlu. Visbeidzot, izvadattēls tiek </w:t>
      </w:r>
      <w:r w:rsidR="00C6762E" w:rsidRPr="00F644CF">
        <w:rPr>
          <w:iCs/>
          <w:szCs w:val="24"/>
          <w:lang w:val="lv-LV"/>
        </w:rPr>
        <w:t>atjaunināts</w:t>
      </w:r>
      <w:r w:rsidRPr="00F644CF">
        <w:rPr>
          <w:iCs/>
          <w:szCs w:val="24"/>
          <w:lang w:val="lv-LV"/>
        </w:rPr>
        <w:t xml:space="preserve"> parciālatvasinājuma virzienā par kādu iepriekšnoteiktu lielumu.</w:t>
      </w:r>
    </w:p>
    <w:p w14:paraId="3BD75EA3" w14:textId="76141848" w:rsidR="005E7D0D" w:rsidRPr="00B10BEE" w:rsidRDefault="00000000" w:rsidP="00B10BEE">
      <w:pPr>
        <w:pStyle w:val="ListParagraph"/>
        <w:numPr>
          <w:ilvl w:val="0"/>
          <w:numId w:val="22"/>
        </w:numPr>
        <w:spacing w:after="160" w:line="240" w:lineRule="auto"/>
        <w:ind w:right="0"/>
        <w:jc w:val="center"/>
        <w:rPr>
          <w:iCs/>
          <w:szCs w:val="24"/>
          <w:lang w:val="lv-LV"/>
        </w:rPr>
      </w:pPr>
      <m:oMath>
        <m:sSub>
          <m:sSubPr>
            <m:ctrlPr>
              <w:rPr>
                <w:rFonts w:ascii="Cambria Math" w:hAnsi="Cambria Math"/>
                <w:i/>
                <w:iCs/>
                <w:sz w:val="28"/>
                <w:szCs w:val="28"/>
                <w:lang w:val="lv-LV"/>
              </w:rPr>
            </m:ctrlPr>
          </m:sSubPr>
          <m:e>
            <m:r>
              <w:rPr>
                <w:rFonts w:ascii="Cambria Math" w:hAnsi="Cambria Math"/>
                <w:sz w:val="28"/>
                <w:szCs w:val="28"/>
                <w:lang w:val="lv-LV"/>
              </w:rPr>
              <m:t>x</m:t>
            </m:r>
          </m:e>
          <m:sub>
            <m:r>
              <w:rPr>
                <w:rFonts w:ascii="Cambria Math" w:hAnsi="Cambria Math"/>
                <w:sz w:val="28"/>
                <w:szCs w:val="28"/>
                <w:lang w:val="lv-LV"/>
              </w:rPr>
              <m:t>jauns</m:t>
            </m:r>
          </m:sub>
        </m:sSub>
        <m:r>
          <w:rPr>
            <w:rFonts w:ascii="Cambria Math" w:hAnsi="Cambria Math"/>
            <w:sz w:val="28"/>
            <w:szCs w:val="28"/>
            <w:lang w:val="lv-LV"/>
          </w:rPr>
          <m:t>=x-η∙Q</m:t>
        </m:r>
      </m:oMath>
      <w:r w:rsidR="005E7D0D" w:rsidRPr="00B10BEE">
        <w:rPr>
          <w:iCs/>
          <w:szCs w:val="24"/>
          <w:lang w:val="lv-LV"/>
        </w:rPr>
        <w:t>,</w:t>
      </w:r>
    </w:p>
    <w:p w14:paraId="1129CA14" w14:textId="247C18B6" w:rsidR="005E7D0D" w:rsidRPr="00F644CF" w:rsidRDefault="005E7D0D" w:rsidP="00F644CF">
      <w:pPr>
        <w:spacing w:after="160" w:line="240" w:lineRule="auto"/>
        <w:ind w:left="0" w:right="0" w:firstLine="0"/>
        <w:jc w:val="left"/>
        <w:rPr>
          <w:iCs/>
          <w:szCs w:val="24"/>
          <w:lang w:val="lv-LV"/>
        </w:rPr>
      </w:pPr>
      <w:r w:rsidRPr="00F644CF">
        <w:rPr>
          <w:iCs/>
          <w:szCs w:val="24"/>
          <w:lang w:val="lv-LV"/>
        </w:rPr>
        <w:lastRenderedPageBreak/>
        <w:t xml:space="preserve">kur x ir izvadattēls, </w:t>
      </w:r>
      <m:oMath>
        <m:r>
          <w:rPr>
            <w:rFonts w:ascii="Cambria Math" w:hAnsi="Cambria Math"/>
            <w:szCs w:val="24"/>
            <w:lang w:val="lv-LV"/>
          </w:rPr>
          <m:t>η</m:t>
        </m:r>
      </m:oMath>
      <w:r w:rsidRPr="00F644CF">
        <w:rPr>
          <w:iCs/>
          <w:szCs w:val="24"/>
          <w:lang w:val="lv-LV"/>
        </w:rPr>
        <w:t xml:space="preserve"> ir apmācības ātruma parametrs un Q ir </w:t>
      </w:r>
      <w:r w:rsidR="003028CB" w:rsidRPr="00F644CF">
        <w:rPr>
          <w:iCs/>
          <w:szCs w:val="24"/>
          <w:lang w:val="lv-LV"/>
        </w:rPr>
        <w:t>kļūdas</w:t>
      </w:r>
      <w:r w:rsidR="00C6762E" w:rsidRPr="00F644CF">
        <w:rPr>
          <w:iCs/>
          <w:szCs w:val="24"/>
          <w:lang w:val="lv-LV"/>
        </w:rPr>
        <w:t xml:space="preserve"> funkcijas </w:t>
      </w:r>
      <w:r w:rsidRPr="00F644CF">
        <w:rPr>
          <w:iCs/>
          <w:szCs w:val="24"/>
          <w:lang w:val="lv-LV"/>
        </w:rPr>
        <w:t>parciālatvasinājums</w:t>
      </w:r>
      <w:r w:rsidR="00C6762E" w:rsidRPr="00F644CF">
        <w:rPr>
          <w:iCs/>
          <w:szCs w:val="24"/>
          <w:lang w:val="lv-LV"/>
        </w:rPr>
        <w:t xml:space="preserve"> attiecībā pret izvadattēlu</w:t>
      </w:r>
      <w:r w:rsidRPr="00F644CF">
        <w:rPr>
          <w:iCs/>
          <w:szCs w:val="24"/>
          <w:lang w:val="lv-LV"/>
        </w:rPr>
        <w:t>.</w:t>
      </w:r>
    </w:p>
    <w:p w14:paraId="018F4ED8" w14:textId="44BB8B01" w:rsidR="005E6004" w:rsidRPr="00F644CF" w:rsidRDefault="005E6004" w:rsidP="00F644CF">
      <w:pPr>
        <w:spacing w:after="160" w:line="240" w:lineRule="auto"/>
        <w:ind w:left="0" w:right="0" w:firstLine="720"/>
        <w:jc w:val="left"/>
        <w:rPr>
          <w:iCs/>
          <w:szCs w:val="24"/>
          <w:lang w:val="lv-LV"/>
        </w:rPr>
      </w:pPr>
      <w:r w:rsidRPr="00F644CF">
        <w:rPr>
          <w:iCs/>
          <w:szCs w:val="24"/>
          <w:lang w:val="lv-LV"/>
        </w:rPr>
        <w:t>Ievērojam, ka modeļa optimizācijas laikā CNN filtri nemainās, mainās tikai izvades</w:t>
      </w:r>
      <w:r w:rsidR="003A68FE" w:rsidRPr="00F644CF">
        <w:rPr>
          <w:iCs/>
          <w:szCs w:val="24"/>
          <w:lang w:val="lv-LV"/>
        </w:rPr>
        <w:t xml:space="preserve"> </w:t>
      </w:r>
      <w:r w:rsidRPr="00F644CF">
        <w:rPr>
          <w:iCs/>
          <w:szCs w:val="24"/>
          <w:lang w:val="lv-LV"/>
        </w:rPr>
        <w:t>spektrogramma.</w:t>
      </w:r>
    </w:p>
    <w:p w14:paraId="1488430E" w14:textId="32BB9146" w:rsidR="005E6004" w:rsidRPr="00F644CF" w:rsidRDefault="005E6004" w:rsidP="00F644CF">
      <w:pPr>
        <w:spacing w:after="160" w:line="240" w:lineRule="auto"/>
        <w:ind w:left="0" w:right="0" w:firstLine="720"/>
        <w:jc w:val="left"/>
        <w:rPr>
          <w:iCs/>
          <w:szCs w:val="24"/>
          <w:lang w:val="lv-LV"/>
        </w:rPr>
      </w:pPr>
      <w:r w:rsidRPr="00F644CF">
        <w:rPr>
          <w:iCs/>
          <w:szCs w:val="24"/>
          <w:lang w:val="lv-LV"/>
        </w:rPr>
        <w:t>Kad ir sasniegts noteiktais iterāciju skaits, izvadattēls tiek atgriezts kā izvade.</w:t>
      </w:r>
    </w:p>
    <w:p w14:paraId="07311B6F" w14:textId="74030FCA" w:rsidR="005E7D0D" w:rsidRPr="00F644CF" w:rsidRDefault="00443A3F" w:rsidP="00F644CF">
      <w:pPr>
        <w:pStyle w:val="Heading2"/>
        <w:spacing w:line="240" w:lineRule="auto"/>
        <w:rPr>
          <w:lang w:val="lv-LV"/>
        </w:rPr>
      </w:pPr>
      <w:bookmarkStart w:id="8" w:name="_Toc125442000"/>
      <w:r w:rsidRPr="00F644CF">
        <w:rPr>
          <w:lang w:val="lv-LV"/>
        </w:rPr>
        <w:t xml:space="preserve">2.3. </w:t>
      </w:r>
      <w:r w:rsidR="00721C9B" w:rsidRPr="00F644CF">
        <w:rPr>
          <w:lang w:val="lv-LV"/>
        </w:rPr>
        <w:t>Modelis</w:t>
      </w:r>
      <w:bookmarkEnd w:id="8"/>
    </w:p>
    <w:p w14:paraId="7679921B" w14:textId="5B888C65" w:rsidR="00721C9B" w:rsidRDefault="00721C9B" w:rsidP="00F644CF">
      <w:pPr>
        <w:pStyle w:val="ListParagraph"/>
        <w:spacing w:after="160" w:line="240" w:lineRule="auto"/>
        <w:ind w:left="0" w:right="0" w:firstLine="720"/>
        <w:rPr>
          <w:iCs/>
          <w:szCs w:val="24"/>
          <w:lang w:val="lv-LV"/>
        </w:rPr>
      </w:pPr>
      <w:r w:rsidRPr="00F644CF">
        <w:rPr>
          <w:iCs/>
          <w:szCs w:val="24"/>
          <w:lang w:val="lv-LV"/>
        </w:rPr>
        <w:t>Abi audio faili</w:t>
      </w:r>
      <w:r w:rsidR="00C6762E" w:rsidRPr="00F644CF">
        <w:rPr>
          <w:iCs/>
          <w:szCs w:val="24"/>
          <w:lang w:val="lv-LV"/>
        </w:rPr>
        <w:t xml:space="preserve"> ar STFT</w:t>
      </w:r>
      <w:r w:rsidRPr="00F644CF">
        <w:rPr>
          <w:iCs/>
          <w:szCs w:val="24"/>
          <w:lang w:val="lv-LV"/>
        </w:rPr>
        <w:t xml:space="preserve"> vispirms ti</w:t>
      </w:r>
      <w:r w:rsidR="005E6004" w:rsidRPr="00F644CF">
        <w:rPr>
          <w:iCs/>
          <w:szCs w:val="24"/>
          <w:lang w:val="lv-LV"/>
        </w:rPr>
        <w:t>ek</w:t>
      </w:r>
      <w:r w:rsidRPr="00F644CF">
        <w:rPr>
          <w:iCs/>
          <w:szCs w:val="24"/>
          <w:lang w:val="lv-LV"/>
        </w:rPr>
        <w:t xml:space="preserve"> pārveidoti uz lineārajām spektrogrammām. Ti</w:t>
      </w:r>
      <w:r w:rsidR="005E6004" w:rsidRPr="00F644CF">
        <w:rPr>
          <w:iCs/>
          <w:szCs w:val="24"/>
          <w:lang w:val="lv-LV"/>
        </w:rPr>
        <w:t>ek</w:t>
      </w:r>
      <w:r w:rsidRPr="00F644CF">
        <w:rPr>
          <w:iCs/>
          <w:szCs w:val="24"/>
          <w:lang w:val="lv-LV"/>
        </w:rPr>
        <w:t xml:space="preserve"> inicializēts CNN modelis un izvadattēls</w:t>
      </w:r>
      <w:r w:rsidR="00F46B96">
        <w:rPr>
          <w:iCs/>
          <w:szCs w:val="24"/>
          <w:lang w:val="lv-LV"/>
        </w:rPr>
        <w:t xml:space="preserve"> no satura spektrogrammas</w:t>
      </w:r>
      <w:r w:rsidRPr="00F644CF">
        <w:rPr>
          <w:iCs/>
          <w:szCs w:val="24"/>
          <w:lang w:val="lv-LV"/>
        </w:rPr>
        <w:t xml:space="preserve">. Abus ievadattēlus un izvadattēlu atkārtoti apstrādā </w:t>
      </w:r>
      <w:r w:rsidR="005E6004" w:rsidRPr="00F644CF">
        <w:rPr>
          <w:iCs/>
          <w:szCs w:val="24"/>
          <w:lang w:val="lv-LV"/>
        </w:rPr>
        <w:t>CNN</w:t>
      </w:r>
      <w:r w:rsidRPr="00F644CF">
        <w:rPr>
          <w:iCs/>
          <w:szCs w:val="24"/>
          <w:lang w:val="lv-LV"/>
        </w:rPr>
        <w:t>. Ti</w:t>
      </w:r>
      <w:r w:rsidR="005E6004" w:rsidRPr="00F644CF">
        <w:rPr>
          <w:iCs/>
          <w:szCs w:val="24"/>
          <w:lang w:val="lv-LV"/>
        </w:rPr>
        <w:t>ek</w:t>
      </w:r>
      <w:r w:rsidRPr="00F644CF">
        <w:rPr>
          <w:iCs/>
          <w:szCs w:val="24"/>
          <w:lang w:val="lv-LV"/>
        </w:rPr>
        <w:t xml:space="preserve"> aprēķināta gala variācijas zaudējuma funkcija</w:t>
      </w:r>
      <w:r w:rsidR="005E6004" w:rsidRPr="00F644CF">
        <w:rPr>
          <w:iCs/>
          <w:szCs w:val="24"/>
          <w:lang w:val="lv-LV"/>
        </w:rPr>
        <w:t>, izmantojot satura un stila zaudējuma funkcijas</w:t>
      </w:r>
      <w:r w:rsidRPr="00F644CF">
        <w:rPr>
          <w:iCs/>
          <w:szCs w:val="24"/>
          <w:lang w:val="lv-LV"/>
        </w:rPr>
        <w:t>. Pēc tam aprēķin</w:t>
      </w:r>
      <w:r w:rsidR="005E6004" w:rsidRPr="00F644CF">
        <w:rPr>
          <w:iCs/>
          <w:szCs w:val="24"/>
          <w:lang w:val="lv-LV"/>
        </w:rPr>
        <w:t>a</w:t>
      </w:r>
      <w:r w:rsidRPr="00F644CF">
        <w:rPr>
          <w:iCs/>
          <w:szCs w:val="24"/>
          <w:lang w:val="lv-LV"/>
        </w:rPr>
        <w:t xml:space="preserve"> </w:t>
      </w:r>
      <w:r w:rsidR="005E6004" w:rsidRPr="00F644CF">
        <w:rPr>
          <w:iCs/>
          <w:szCs w:val="24"/>
          <w:lang w:val="lv-LV"/>
        </w:rPr>
        <w:t xml:space="preserve">gala variācijas zaudējuma </w:t>
      </w:r>
      <w:r w:rsidRPr="00F644CF">
        <w:rPr>
          <w:iCs/>
          <w:szCs w:val="24"/>
          <w:lang w:val="lv-LV"/>
        </w:rPr>
        <w:t xml:space="preserve">funkcijas </w:t>
      </w:r>
      <w:r w:rsidR="00C6762E" w:rsidRPr="00F644CF">
        <w:rPr>
          <w:iCs/>
          <w:szCs w:val="24"/>
          <w:lang w:val="lv-LV"/>
        </w:rPr>
        <w:t>parciālatvasinājumu attiecībā pret izvadattēlu. Izvadattēls ti</w:t>
      </w:r>
      <w:r w:rsidR="005E6004" w:rsidRPr="00F644CF">
        <w:rPr>
          <w:iCs/>
          <w:szCs w:val="24"/>
          <w:lang w:val="lv-LV"/>
        </w:rPr>
        <w:t>ek</w:t>
      </w:r>
      <w:r w:rsidR="00C6762E" w:rsidRPr="00F644CF">
        <w:rPr>
          <w:iCs/>
          <w:szCs w:val="24"/>
          <w:lang w:val="lv-LV"/>
        </w:rPr>
        <w:t xml:space="preserve"> atjaunināts parciālatvasinājuma virzienā. Šo procesu atkārto noteiktu iterāciju skaitu. Visbeidzot izvadattēls kā spektrogramma tiek pārveidots uz audio signālu, izmantojot Griffin-Lim</w:t>
      </w:r>
      <w:r w:rsidR="006D589F" w:rsidRPr="00F644CF">
        <w:rPr>
          <w:iCs/>
          <w:szCs w:val="24"/>
          <w:lang w:val="lv-LV"/>
        </w:rPr>
        <w:t xml:space="preserve"> algoritmu</w:t>
      </w:r>
      <w:r w:rsidR="00C6762E" w:rsidRPr="00F644CF">
        <w:rPr>
          <w:iCs/>
          <w:szCs w:val="24"/>
          <w:lang w:val="lv-LV"/>
        </w:rPr>
        <w:t>.</w:t>
      </w:r>
    </w:p>
    <w:p w14:paraId="187094BC" w14:textId="7C9A0D29" w:rsidR="009F3305" w:rsidRDefault="009F3305" w:rsidP="00B1548D">
      <w:pPr>
        <w:spacing w:line="240" w:lineRule="auto"/>
        <w:ind w:firstLine="710"/>
        <w:rPr>
          <w:lang w:val="lv-LV"/>
        </w:rPr>
      </w:pPr>
      <w:r w:rsidRPr="00F644CF">
        <w:rPr>
          <w:lang w:val="lv-LV"/>
        </w:rPr>
        <w:t>Autora izveidotais modelis no daudziem citiem modeļiem atšķiras ar jebkurš-uz-jebkuru balss pārnesi, t.i., modelis var apstrādāt vēl nedzirdētas balsis un neredzētu lingvistisko saturu. Tāpāt modelī bija iekļauti vairāki parametri runas līdzības lingvistiskajam saturam un balss stilam regulēšanai.</w:t>
      </w:r>
    </w:p>
    <w:p w14:paraId="3CF7D8DA" w14:textId="77777777" w:rsidR="00B1548D" w:rsidRPr="00B1548D" w:rsidRDefault="00B1548D" w:rsidP="00B1548D">
      <w:pPr>
        <w:spacing w:line="240" w:lineRule="auto"/>
        <w:ind w:firstLine="710"/>
        <w:rPr>
          <w:lang w:val="lv-LV"/>
        </w:rPr>
      </w:pPr>
    </w:p>
    <w:p w14:paraId="792A0D41" w14:textId="00E11E7F" w:rsidR="00491553" w:rsidRPr="00F644CF" w:rsidRDefault="00554805" w:rsidP="00F644CF">
      <w:pPr>
        <w:pStyle w:val="ListParagraph"/>
        <w:spacing w:after="160" w:line="240" w:lineRule="auto"/>
        <w:ind w:left="0" w:right="0" w:firstLine="0"/>
        <w:rPr>
          <w:iCs/>
          <w:szCs w:val="24"/>
          <w:lang w:val="lv-LV"/>
        </w:rPr>
      </w:pPr>
      <w:r>
        <w:rPr>
          <w:iCs/>
          <w:noProof/>
          <w:szCs w:val="24"/>
          <w:lang w:val="lv-LV"/>
        </w:rPr>
        <w:pict w14:anchorId="1853DAFD">
          <v:shape id="_x0000_s1030" type="#_x0000_t202" style="position:absolute;left:0;text-align:left;margin-left:.5pt;margin-top:173.25pt;width:452.65pt;height:28.5pt;z-index:251659264;mso-position-horizontal-relative:margin" filled="f" stroked="f">
            <v:textbox style="mso-next-textbox:#_x0000_s1030">
              <w:txbxContent>
                <w:p w14:paraId="2B748E05" w14:textId="6A40E20C" w:rsidR="005D04AC" w:rsidRPr="005D04AC" w:rsidRDefault="005D04AC" w:rsidP="002C04AB">
                  <w:pPr>
                    <w:ind w:left="0"/>
                    <w:jc w:val="center"/>
                    <w:rPr>
                      <w:lang w:val="lv-LV"/>
                    </w:rPr>
                  </w:pPr>
                  <w:r w:rsidRPr="005D04AC">
                    <w:rPr>
                      <w:i/>
                      <w:iCs/>
                      <w:lang w:val="lv-LV"/>
                    </w:rPr>
                    <w:t>5</w:t>
                  </w:r>
                  <w:r w:rsidR="003F6EB7">
                    <w:rPr>
                      <w:i/>
                      <w:iCs/>
                      <w:lang w:val="lv-LV"/>
                    </w:rPr>
                    <w:t>.</w:t>
                  </w:r>
                  <w:r w:rsidRPr="005D04AC">
                    <w:rPr>
                      <w:i/>
                      <w:iCs/>
                      <w:lang w:val="lv-LV"/>
                    </w:rPr>
                    <w:t xml:space="preserve"> attēls</w:t>
                  </w:r>
                  <w:r>
                    <w:rPr>
                      <w:lang w:val="lv-LV"/>
                    </w:rPr>
                    <w:t>. Modeļa arhitektūras diagramm</w:t>
                  </w:r>
                  <w:r w:rsidR="009F7EA6">
                    <w:rPr>
                      <w:lang w:val="lv-LV"/>
                    </w:rPr>
                    <w:t>a</w:t>
                  </w:r>
                  <w:r w:rsidR="003F6F48">
                    <w:rPr>
                      <w:lang w:val="lv-LV"/>
                    </w:rPr>
                    <w:t>.</w:t>
                  </w:r>
                </w:p>
              </w:txbxContent>
            </v:textbox>
            <w10:wrap anchorx="margin"/>
          </v:shape>
        </w:pict>
      </w:r>
      <w:r w:rsidR="00491553" w:rsidRPr="00F644CF">
        <w:rPr>
          <w:iCs/>
          <w:noProof/>
          <w:szCs w:val="24"/>
          <w:lang w:val="lv-LV"/>
        </w:rPr>
        <w:drawing>
          <wp:inline distT="0" distB="0" distL="0" distR="0" wp14:anchorId="2DA669FF" wp14:editId="0A8040E0">
            <wp:extent cx="5767705" cy="2200910"/>
            <wp:effectExtent l="0" t="0" r="0" b="0"/>
            <wp:docPr id="1" name="Picture 1"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 schematic&#10;&#10;Description automatically generated"/>
                    <pic:cNvPicPr/>
                  </pic:nvPicPr>
                  <pic:blipFill>
                    <a:blip r:embed="rId19"/>
                    <a:stretch>
                      <a:fillRect/>
                    </a:stretch>
                  </pic:blipFill>
                  <pic:spPr>
                    <a:xfrm>
                      <a:off x="0" y="0"/>
                      <a:ext cx="5767705" cy="2200910"/>
                    </a:xfrm>
                    <a:prstGeom prst="rect">
                      <a:avLst/>
                    </a:prstGeom>
                  </pic:spPr>
                </pic:pic>
              </a:graphicData>
            </a:graphic>
          </wp:inline>
        </w:drawing>
      </w:r>
    </w:p>
    <w:p w14:paraId="65464122" w14:textId="1A210C49" w:rsidR="005D04AC" w:rsidRPr="00F644CF" w:rsidRDefault="005D04AC" w:rsidP="00F644CF">
      <w:pPr>
        <w:pStyle w:val="ListParagraph"/>
        <w:spacing w:after="160" w:line="240" w:lineRule="auto"/>
        <w:ind w:left="0" w:right="0" w:firstLine="0"/>
        <w:rPr>
          <w:iCs/>
          <w:szCs w:val="24"/>
          <w:lang w:val="lv-LV"/>
        </w:rPr>
      </w:pPr>
    </w:p>
    <w:p w14:paraId="7C4C153A" w14:textId="77777777" w:rsidR="005D04AC" w:rsidRPr="00F644CF" w:rsidRDefault="005D04AC" w:rsidP="00F644CF">
      <w:pPr>
        <w:pStyle w:val="ListParagraph"/>
        <w:spacing w:after="160" w:line="240" w:lineRule="auto"/>
        <w:ind w:left="0" w:right="0" w:firstLine="0"/>
        <w:rPr>
          <w:iCs/>
          <w:szCs w:val="24"/>
          <w:lang w:val="lv-LV"/>
        </w:rPr>
      </w:pPr>
    </w:p>
    <w:p w14:paraId="39E1D23F" w14:textId="636AF858" w:rsidR="00491553" w:rsidRPr="00F644CF" w:rsidRDefault="00443A3F" w:rsidP="00F644CF">
      <w:pPr>
        <w:pStyle w:val="Heading2"/>
        <w:spacing w:line="240" w:lineRule="auto"/>
        <w:rPr>
          <w:lang w:val="lv-LV"/>
        </w:rPr>
      </w:pPr>
      <w:bookmarkStart w:id="9" w:name="_Toc125442001"/>
      <w:r w:rsidRPr="00F644CF">
        <w:rPr>
          <w:lang w:val="lv-LV"/>
        </w:rPr>
        <w:t xml:space="preserve">2.4. </w:t>
      </w:r>
      <w:r w:rsidR="003B2740">
        <w:rPr>
          <w:lang w:val="lv-LV"/>
        </w:rPr>
        <w:t>Datu kop</w:t>
      </w:r>
      <w:r w:rsidR="00491553" w:rsidRPr="00F644CF">
        <w:rPr>
          <w:lang w:val="lv-LV"/>
        </w:rPr>
        <w:t>a</w:t>
      </w:r>
      <w:bookmarkEnd w:id="9"/>
    </w:p>
    <w:p w14:paraId="288ECC1F" w14:textId="77777777" w:rsidR="008F1334" w:rsidRPr="00F644CF" w:rsidRDefault="008F1334" w:rsidP="00F644CF">
      <w:pPr>
        <w:pStyle w:val="ListParagraph"/>
        <w:spacing w:after="160" w:line="240" w:lineRule="auto"/>
        <w:ind w:left="0" w:right="0" w:firstLine="0"/>
        <w:rPr>
          <w:b/>
          <w:bCs/>
          <w:iCs/>
          <w:sz w:val="28"/>
          <w:szCs w:val="28"/>
          <w:lang w:val="lv-LV"/>
        </w:rPr>
      </w:pPr>
    </w:p>
    <w:p w14:paraId="1B523EAA" w14:textId="2854FAF1" w:rsidR="005A087D" w:rsidRPr="00F644CF" w:rsidRDefault="00491553" w:rsidP="00F644CF">
      <w:pPr>
        <w:pStyle w:val="ListParagraph"/>
        <w:spacing w:after="160" w:line="240" w:lineRule="auto"/>
        <w:ind w:left="0" w:right="0" w:firstLine="720"/>
        <w:rPr>
          <w:iCs/>
          <w:szCs w:val="24"/>
          <w:lang w:val="lv-LV"/>
        </w:rPr>
      </w:pPr>
      <w:r w:rsidRPr="00F644CF">
        <w:rPr>
          <w:iCs/>
          <w:szCs w:val="24"/>
          <w:lang w:val="lv-LV"/>
        </w:rPr>
        <w:t>Eksperimenta nolūkos izmantos LibriSpeech</w:t>
      </w:r>
      <w:r w:rsidR="005E6004" w:rsidRPr="00F644CF">
        <w:rPr>
          <w:iCs/>
          <w:szCs w:val="24"/>
          <w:lang w:val="lv-LV"/>
        </w:rPr>
        <w:t>[12]</w:t>
      </w:r>
      <w:r w:rsidRPr="00F644CF">
        <w:rPr>
          <w:iCs/>
          <w:szCs w:val="24"/>
          <w:lang w:val="lv-LV"/>
        </w:rPr>
        <w:t xml:space="preserve"> </w:t>
      </w:r>
      <w:r w:rsidR="003B2740">
        <w:rPr>
          <w:iCs/>
          <w:szCs w:val="24"/>
          <w:lang w:val="lv-LV"/>
        </w:rPr>
        <w:t>datu kop</w:t>
      </w:r>
      <w:r w:rsidR="00727DC3" w:rsidRPr="00F644CF">
        <w:rPr>
          <w:iCs/>
          <w:szCs w:val="24"/>
          <w:lang w:val="lv-LV"/>
        </w:rPr>
        <w:t>u</w:t>
      </w:r>
      <w:r w:rsidRPr="00F644CF">
        <w:rPr>
          <w:iCs/>
          <w:szCs w:val="24"/>
          <w:lang w:val="lv-LV"/>
        </w:rPr>
        <w:t xml:space="preserve">. </w:t>
      </w:r>
      <w:r w:rsidR="00A81A2E" w:rsidRPr="00F644CF">
        <w:rPr>
          <w:iCs/>
          <w:szCs w:val="24"/>
          <w:lang w:val="lv-LV"/>
        </w:rPr>
        <w:t>Šī kopa tika izvēlēta dēļ lielā ierakstu apjoma katram runātājam. Tādējādi iespējams kā stila audio izmantot vairākus viena runātāja runātos ierakstus. Katru audio ierakstu vispirms atsevišķi apstrādāja, no tā izņemot visus klusuma(&lt;-45dB) brīžus, kas bija ilgāki par 100ms. Pēc tam audio ierakstus sagrupēja pēc runātājiem. Visbeidzot katram audio ierakstam</w:t>
      </w:r>
      <w:r w:rsidR="002D28B4" w:rsidRPr="00F644CF">
        <w:rPr>
          <w:iCs/>
          <w:szCs w:val="24"/>
          <w:lang w:val="lv-LV"/>
        </w:rPr>
        <w:t xml:space="preserve"> tika pi</w:t>
      </w:r>
      <w:r w:rsidR="0024078C" w:rsidRPr="00F644CF">
        <w:rPr>
          <w:iCs/>
          <w:szCs w:val="24"/>
          <w:lang w:val="lv-LV"/>
        </w:rPr>
        <w:t>ešķirta</w:t>
      </w:r>
      <w:r w:rsidR="002D28B4" w:rsidRPr="00F644CF">
        <w:rPr>
          <w:iCs/>
          <w:szCs w:val="24"/>
          <w:lang w:val="lv-LV"/>
        </w:rPr>
        <w:t xml:space="preserve"> </w:t>
      </w:r>
      <w:r w:rsidR="0024078C" w:rsidRPr="00F644CF">
        <w:rPr>
          <w:iCs/>
          <w:szCs w:val="24"/>
          <w:lang w:val="lv-LV"/>
        </w:rPr>
        <w:t>bināra vērtība, kas raksturo balss dzimumu.</w:t>
      </w:r>
    </w:p>
    <w:p w14:paraId="1E5E3BA1" w14:textId="49EF3415" w:rsidR="00837F6A" w:rsidRPr="00F644CF" w:rsidRDefault="00443A3F" w:rsidP="00F644CF">
      <w:pPr>
        <w:pStyle w:val="Heading2"/>
        <w:spacing w:line="240" w:lineRule="auto"/>
        <w:rPr>
          <w:lang w:val="lv-LV"/>
        </w:rPr>
      </w:pPr>
      <w:bookmarkStart w:id="10" w:name="_Toc125442002"/>
      <w:r w:rsidRPr="00F644CF">
        <w:rPr>
          <w:lang w:val="lv-LV"/>
        </w:rPr>
        <w:lastRenderedPageBreak/>
        <w:t xml:space="preserve">2.5. </w:t>
      </w:r>
      <w:r w:rsidR="00837F6A" w:rsidRPr="00F644CF">
        <w:rPr>
          <w:lang w:val="lv-LV"/>
        </w:rPr>
        <w:t>Metrikas</w:t>
      </w:r>
      <w:bookmarkEnd w:id="10"/>
    </w:p>
    <w:p w14:paraId="2EB13854" w14:textId="29A6C35F" w:rsidR="00837F6A" w:rsidRPr="00F644CF" w:rsidRDefault="00837F6A" w:rsidP="00F644CF">
      <w:pPr>
        <w:spacing w:line="240" w:lineRule="auto"/>
        <w:rPr>
          <w:lang w:val="lv-LV"/>
        </w:rPr>
      </w:pPr>
      <w:r w:rsidRPr="00F644CF">
        <w:rPr>
          <w:lang w:val="lv-LV"/>
        </w:rPr>
        <w:t xml:space="preserve">Lai noteiktu </w:t>
      </w:r>
      <w:r w:rsidR="00A81A2E" w:rsidRPr="00F644CF">
        <w:rPr>
          <w:lang w:val="lv-LV"/>
        </w:rPr>
        <w:t>ģenerēto balss failu kvalitāti, tika apmācīts atsevišķs balss dzimuma klasifikācijas modelis.</w:t>
      </w:r>
      <w:r w:rsidR="002D28B4" w:rsidRPr="00F644CF">
        <w:rPr>
          <w:lang w:val="lv-LV"/>
        </w:rPr>
        <w:t xml:space="preserve"> </w:t>
      </w:r>
      <w:r w:rsidR="0024078C" w:rsidRPr="00F644CF">
        <w:rPr>
          <w:lang w:val="lv-LV"/>
        </w:rPr>
        <w:t xml:space="preserve">No katra LibriSpeech </w:t>
      </w:r>
      <w:r w:rsidR="003B2740">
        <w:rPr>
          <w:lang w:val="lv-LV"/>
        </w:rPr>
        <w:t>datu kop</w:t>
      </w:r>
      <w:r w:rsidR="0024078C" w:rsidRPr="00F644CF">
        <w:rPr>
          <w:lang w:val="lv-LV"/>
        </w:rPr>
        <w:t>as audio ieraksta t</w:t>
      </w:r>
      <w:r w:rsidR="002D28B4" w:rsidRPr="00F644CF">
        <w:rPr>
          <w:lang w:val="lv-LV"/>
        </w:rPr>
        <w:t>ika iegūt</w:t>
      </w:r>
      <w:r w:rsidR="0024078C" w:rsidRPr="00F644CF">
        <w:rPr>
          <w:lang w:val="lv-LV"/>
        </w:rPr>
        <w:t>as</w:t>
      </w:r>
      <w:r w:rsidR="002D28B4" w:rsidRPr="00F644CF">
        <w:rPr>
          <w:lang w:val="lv-LV"/>
        </w:rPr>
        <w:t xml:space="preserve"> balss audio pirmās 40 MFCC koeficientu rindas, šo rindu deltas un rindu deltu deltas</w:t>
      </w:r>
      <w:r w:rsidR="00784C22" w:rsidRPr="00F644CF">
        <w:rPr>
          <w:lang w:val="lv-LV"/>
        </w:rPr>
        <w:t>. Šīs vērtības apvienoja 120-dimensiju vektorā. Pēc tam ar visiem iegūtajiem vektoriem tika apmācīts SVM(Support Vector Machine) modelis ar radiālo bāzes kodola funkciju, kas pēc 200 iterācijām sasniedza 98.5% precizitāti iepriekš dzirdētām balsīm un 89.7% precizitāti iepriekš nedzirdētām balsīm.</w:t>
      </w:r>
    </w:p>
    <w:p w14:paraId="3F6B8B80" w14:textId="1A9FC53C" w:rsidR="00B24811" w:rsidRPr="00BD6136" w:rsidRDefault="00784C22" w:rsidP="00BD6136">
      <w:pPr>
        <w:spacing w:line="240" w:lineRule="auto"/>
        <w:rPr>
          <w:lang w:val="lv-LV"/>
        </w:rPr>
      </w:pPr>
      <w:r w:rsidRPr="00F644CF">
        <w:rPr>
          <w:lang w:val="lv-LV"/>
        </w:rPr>
        <w:tab/>
      </w:r>
      <w:r w:rsidRPr="00F644CF">
        <w:rPr>
          <w:lang w:val="lv-LV"/>
        </w:rPr>
        <w:tab/>
      </w:r>
      <w:r w:rsidR="0024078C" w:rsidRPr="00F644CF">
        <w:rPr>
          <w:lang w:val="lv-LV"/>
        </w:rPr>
        <w:t xml:space="preserve">Ģenerēto balss ierakstu kvalitāti noteica, līdzīgu procesu piemērojot arī šo failu </w:t>
      </w:r>
      <w:r w:rsidR="00B47AAA" w:rsidRPr="00F644CF">
        <w:rPr>
          <w:lang w:val="lv-LV"/>
        </w:rPr>
        <w:t>saturam, pēc tam arī visus iegūtos vektorus klasificējot SVM modelī un kā galveno dzimumu piešķirot biežāk izvēlēto.</w:t>
      </w:r>
    </w:p>
    <w:p w14:paraId="6BB66EC4" w14:textId="2742CC92" w:rsidR="005832FE" w:rsidRDefault="005832FE" w:rsidP="005832FE">
      <w:pPr>
        <w:pStyle w:val="Heading1"/>
        <w:rPr>
          <w:lang w:val="lv-LV"/>
        </w:rPr>
      </w:pPr>
      <w:bookmarkStart w:id="11" w:name="_Toc125442003"/>
      <w:r>
        <w:rPr>
          <w:lang w:val="lv-LV"/>
        </w:rPr>
        <w:t>Pētījuma rezultāti</w:t>
      </w:r>
      <w:bookmarkEnd w:id="11"/>
    </w:p>
    <w:p w14:paraId="48AECFB0" w14:textId="6276935E" w:rsidR="005832FE" w:rsidRDefault="005832FE" w:rsidP="005832FE">
      <w:pPr>
        <w:ind w:firstLine="710"/>
        <w:rPr>
          <w:lang w:val="lv-LV"/>
        </w:rPr>
      </w:pPr>
      <w:r>
        <w:rPr>
          <w:lang w:val="lv-LV"/>
        </w:rPr>
        <w:t xml:space="preserve">Darba ietvaros tika ģenerēti vairāki audio faili, par satura un stila ievadaudiofailiem izvēloties vairākas LibriSpeech </w:t>
      </w:r>
      <w:r w:rsidR="003B2740">
        <w:rPr>
          <w:lang w:val="lv-LV"/>
        </w:rPr>
        <w:t>datu kop</w:t>
      </w:r>
      <w:r>
        <w:rPr>
          <w:lang w:val="lv-LV"/>
        </w:rPr>
        <w:t>as audiofailu kombinācijas. Daļa no ģenerētajiem audiofailiem ir pieejama tīmekļvietnē</w:t>
      </w:r>
      <w:r w:rsidR="0052125B">
        <w:rPr>
          <w:lang w:val="lv-LV"/>
        </w:rPr>
        <w:t xml:space="preserve"> GitHub</w:t>
      </w:r>
      <w:r w:rsidR="00CC27D3">
        <w:rPr>
          <w:lang w:val="lv-LV"/>
        </w:rPr>
        <w:softHyphen/>
      </w:r>
      <w:r w:rsidR="00B30852">
        <w:rPr>
          <w:rStyle w:val="FootnoteReference"/>
          <w:lang w:val="lv-LV"/>
        </w:rPr>
        <w:footnoteReference w:id="1"/>
      </w:r>
      <w:r>
        <w:rPr>
          <w:lang w:val="lv-LV"/>
        </w:rPr>
        <w:t>.</w:t>
      </w:r>
    </w:p>
    <w:p w14:paraId="11EBB3C8" w14:textId="309F6D5E" w:rsidR="005832FE" w:rsidRDefault="005832FE" w:rsidP="005832FE">
      <w:pPr>
        <w:ind w:firstLine="710"/>
        <w:rPr>
          <w:lang w:val="lv-LV"/>
        </w:rPr>
      </w:pPr>
      <w:r>
        <w:rPr>
          <w:lang w:val="lv-LV"/>
        </w:rPr>
        <w:t>Darba gaitā izveidotais pirmkods audiofailu ģenerēšanai un dzimuma klasifikācijai ir pieejams platformā GitHub</w:t>
      </w:r>
      <w:r w:rsidR="00CC27D3">
        <w:rPr>
          <w:vertAlign w:val="superscript"/>
          <w:lang w:val="lv-LV"/>
        </w:rPr>
        <w:t>[1. pielikums]</w:t>
      </w:r>
      <w:r w:rsidR="00CC27D3">
        <w:rPr>
          <w:lang w:val="lv-LV"/>
        </w:rPr>
        <w:t>.</w:t>
      </w:r>
    </w:p>
    <w:p w14:paraId="3E059B78" w14:textId="77777777" w:rsidR="005832FE" w:rsidRPr="005832FE" w:rsidRDefault="005832FE" w:rsidP="005832FE">
      <w:pPr>
        <w:ind w:firstLine="710"/>
        <w:rPr>
          <w:lang w:val="lv-LV"/>
        </w:rPr>
      </w:pPr>
    </w:p>
    <w:p w14:paraId="6605DF34" w14:textId="02A8F81B" w:rsidR="00491553" w:rsidRPr="00F644CF" w:rsidRDefault="005832FE" w:rsidP="00F644CF">
      <w:pPr>
        <w:pStyle w:val="Heading1"/>
        <w:spacing w:line="240" w:lineRule="auto"/>
        <w:rPr>
          <w:lang w:val="lv-LV"/>
        </w:rPr>
      </w:pPr>
      <w:bookmarkStart w:id="12" w:name="_Toc125442004"/>
      <w:r>
        <w:rPr>
          <w:lang w:val="lv-LV"/>
        </w:rPr>
        <w:t>Pētījuma r</w:t>
      </w:r>
      <w:r w:rsidR="00B24811" w:rsidRPr="00F644CF">
        <w:rPr>
          <w:lang w:val="lv-LV"/>
        </w:rPr>
        <w:t>ezultāt</w:t>
      </w:r>
      <w:r w:rsidR="00B47AAA" w:rsidRPr="00F644CF">
        <w:rPr>
          <w:lang w:val="lv-LV"/>
        </w:rPr>
        <w:t>u analīze</w:t>
      </w:r>
      <w:bookmarkEnd w:id="12"/>
    </w:p>
    <w:p w14:paraId="5D886FFD" w14:textId="7425EB37" w:rsidR="00B47AAA" w:rsidRDefault="00B47AAA" w:rsidP="00F644CF">
      <w:pPr>
        <w:spacing w:line="240" w:lineRule="auto"/>
        <w:rPr>
          <w:lang w:val="lv-LV"/>
        </w:rPr>
      </w:pPr>
      <w:r w:rsidRPr="00F644CF">
        <w:rPr>
          <w:lang w:val="lv-LV"/>
        </w:rPr>
        <w:tab/>
      </w:r>
      <w:r w:rsidRPr="00F644CF">
        <w:rPr>
          <w:lang w:val="lv-LV"/>
        </w:rPr>
        <w:tab/>
      </w:r>
      <w:r w:rsidR="009F3305">
        <w:rPr>
          <w:lang w:val="lv-LV"/>
        </w:rPr>
        <w:t xml:space="preserve">Klausoties ģenerētos audio failus, </w:t>
      </w:r>
      <w:r w:rsidR="0057287F">
        <w:rPr>
          <w:lang w:val="lv-LV"/>
        </w:rPr>
        <w:t xml:space="preserve">balsī var novērot </w:t>
      </w:r>
      <w:r w:rsidR="00141161">
        <w:rPr>
          <w:lang w:val="lv-LV"/>
        </w:rPr>
        <w:t>ievērojamu</w:t>
      </w:r>
      <w:r w:rsidR="0057287F">
        <w:rPr>
          <w:lang w:val="lv-LV"/>
        </w:rPr>
        <w:t xml:space="preserve"> līdzību ievaddatu stila balsij. Tāpat, salīdzinot tos ar satura ievadaudio</w:t>
      </w:r>
      <w:r w:rsidR="00141161">
        <w:rPr>
          <w:lang w:val="lv-LV"/>
        </w:rPr>
        <w:t>, sākotnēji</w:t>
      </w:r>
      <w:r w:rsidR="0057287F">
        <w:rPr>
          <w:lang w:val="lv-LV"/>
        </w:rPr>
        <w:t xml:space="preserve"> </w:t>
      </w:r>
      <w:r w:rsidR="00141161">
        <w:rPr>
          <w:lang w:val="lv-LV"/>
        </w:rPr>
        <w:t>runātais teksts lielākoties ir atpazīstams</w:t>
      </w:r>
      <w:r w:rsidR="0057287F">
        <w:rPr>
          <w:lang w:val="lv-LV"/>
        </w:rPr>
        <w:t>.</w:t>
      </w:r>
    </w:p>
    <w:p w14:paraId="6DBD9071" w14:textId="1A458E05" w:rsidR="000C2BA0" w:rsidRPr="00F644CF" w:rsidRDefault="000C2BA0" w:rsidP="00F644CF">
      <w:pPr>
        <w:spacing w:line="240" w:lineRule="auto"/>
        <w:rPr>
          <w:lang w:val="lv-LV"/>
        </w:rPr>
      </w:pPr>
      <w:r>
        <w:rPr>
          <w:lang w:val="lv-LV"/>
        </w:rPr>
        <w:tab/>
      </w:r>
      <w:r>
        <w:rPr>
          <w:lang w:val="lv-LV"/>
        </w:rPr>
        <w:tab/>
        <w:t>Apstrādājot iegūtos audiofailus ar apmācīto dzimuma klasifikatoru, ģenerētie faili vidēji ieguva 99% precizitāti attiecībā pret sagaidīto dzimumu ar 95% pārliecību.</w:t>
      </w:r>
    </w:p>
    <w:p w14:paraId="523FC3DF" w14:textId="5CCD100B" w:rsidR="00C032A8" w:rsidRDefault="003F7DE4" w:rsidP="00C032A8">
      <w:pPr>
        <w:spacing w:line="240" w:lineRule="auto"/>
        <w:ind w:firstLine="710"/>
        <w:rPr>
          <w:lang w:val="lv-LV"/>
        </w:rPr>
      </w:pPr>
      <w:r w:rsidRPr="00F644CF">
        <w:rPr>
          <w:lang w:val="lv-LV"/>
        </w:rPr>
        <w:t>Datorprogramma tika izpildīta ar divām dažādām tehnoloģijām – AMD Ryzen 5 5600H datorprocesoru un RTX 3050 Mobile videokarti. Abos gadījumos rezultāt</w:t>
      </w:r>
      <w:r w:rsidR="00F644CF">
        <w:rPr>
          <w:lang w:val="lv-LV"/>
        </w:rPr>
        <w:t>u kvalitāte</w:t>
      </w:r>
      <w:r w:rsidRPr="00F644CF">
        <w:rPr>
          <w:lang w:val="lv-LV"/>
        </w:rPr>
        <w:t xml:space="preserve"> neat</w:t>
      </w:r>
      <w:r w:rsidR="00F644CF">
        <w:rPr>
          <w:lang w:val="lv-LV"/>
        </w:rPr>
        <w:t xml:space="preserve">šķiras, taču </w:t>
      </w:r>
      <w:r w:rsidR="00785B43">
        <w:rPr>
          <w:lang w:val="lv-LV"/>
        </w:rPr>
        <w:t xml:space="preserve">rezultātu ģenerēšana ar videokarti aizņēma būtiski mazāk laika(vidēji </w:t>
      </w:r>
      <w:r w:rsidR="006E748E">
        <w:rPr>
          <w:lang w:val="lv-LV"/>
        </w:rPr>
        <w:t>100</w:t>
      </w:r>
      <w:r w:rsidR="009C5A5E">
        <w:rPr>
          <w:lang w:val="lv-LV"/>
        </w:rPr>
        <w:t xml:space="preserve"> </w:t>
      </w:r>
      <w:r w:rsidR="006E748E">
        <w:rPr>
          <w:lang w:val="lv-LV"/>
        </w:rPr>
        <w:t>reizes ilgāk par satura ievadaudio</w:t>
      </w:r>
      <w:r w:rsidR="002C04AB">
        <w:rPr>
          <w:lang w:val="lv-LV"/>
        </w:rPr>
        <w:t xml:space="preserve"> garumu</w:t>
      </w:r>
      <w:r w:rsidR="00785B43">
        <w:rPr>
          <w:lang w:val="lv-LV"/>
        </w:rPr>
        <w:t>) par uz procesora aizņemto laiku(</w:t>
      </w:r>
      <w:r w:rsidR="006E748E">
        <w:rPr>
          <w:lang w:val="lv-LV"/>
        </w:rPr>
        <w:t>vidēji 2000 reizes ilgāk par satura ievadaudio</w:t>
      </w:r>
      <w:r w:rsidR="002C04AB">
        <w:rPr>
          <w:lang w:val="lv-LV"/>
        </w:rPr>
        <w:t xml:space="preserve"> garumu</w:t>
      </w:r>
      <w:r w:rsidR="00785B43">
        <w:rPr>
          <w:lang w:val="lv-LV"/>
        </w:rPr>
        <w:t>).</w:t>
      </w:r>
    </w:p>
    <w:p w14:paraId="2A9B6EBA" w14:textId="226A6DB2" w:rsidR="006E748E" w:rsidRDefault="006E748E" w:rsidP="006E748E">
      <w:pPr>
        <w:spacing w:line="240" w:lineRule="auto"/>
        <w:ind w:firstLine="710"/>
        <w:rPr>
          <w:lang w:val="lv-LV"/>
        </w:rPr>
      </w:pPr>
      <w:r>
        <w:rPr>
          <w:lang w:val="lv-LV"/>
        </w:rPr>
        <w:t>Kritiski izvērtējot ģenerētos audiofailus, autors formulēja divas galvenās rezultātu nepilnības un izvirzīja priekšlikumus</w:t>
      </w:r>
      <w:r w:rsidR="0081660E">
        <w:rPr>
          <w:lang w:val="lv-LV"/>
        </w:rPr>
        <w:t xml:space="preserve"> turpmākām rīcībām</w:t>
      </w:r>
      <w:r>
        <w:rPr>
          <w:lang w:val="lv-LV"/>
        </w:rPr>
        <w:t xml:space="preserve"> nepilnību novēršanai.</w:t>
      </w:r>
    </w:p>
    <w:p w14:paraId="3AA19C16" w14:textId="1EE74193" w:rsidR="006E748E" w:rsidRDefault="00025E4B" w:rsidP="00D520FB">
      <w:pPr>
        <w:pStyle w:val="ListParagraph"/>
        <w:numPr>
          <w:ilvl w:val="0"/>
          <w:numId w:val="11"/>
        </w:numPr>
        <w:spacing w:line="240" w:lineRule="auto"/>
        <w:ind w:left="709" w:hanging="283"/>
        <w:rPr>
          <w:lang w:val="lv-LV"/>
        </w:rPr>
      </w:pPr>
      <w:r>
        <w:rPr>
          <w:lang w:val="lv-LV"/>
        </w:rPr>
        <w:t>Ģenerētajos audiofailus bija novērojams atšķirīgo balss nianšu trūkums. To var izska</w:t>
      </w:r>
      <w:r w:rsidR="00870DAE">
        <w:rPr>
          <w:lang w:val="lv-LV"/>
        </w:rPr>
        <w:t>idrot ar nepietiekamu konvolūcijas neironu tīkla slāņu daudzumu un/vai nepietiekamu starprezultātu skaitu katrā slānī. Šos parametrus palielināt nebija iespējams videokartes atmiņas trūkuma dēļ. Šo nepilnību varētu novērst ar lielāku videokartes atmiņas daudzumu, vairāku videokaršu izmantošanu paralēlai koda izpildei, vai ar iepriekš apmācīta advancēta konvolūcijas neironu tīkla izmantošanu, piemēram, VGG16</w:t>
      </w:r>
      <w:r w:rsidR="00723020">
        <w:rPr>
          <w:lang w:val="lv-LV"/>
        </w:rPr>
        <w:t>[13]</w:t>
      </w:r>
      <w:r w:rsidR="00870DAE">
        <w:rPr>
          <w:lang w:val="lv-LV"/>
        </w:rPr>
        <w:t>.</w:t>
      </w:r>
    </w:p>
    <w:p w14:paraId="6A4184FA" w14:textId="1DDC3485" w:rsidR="00B32933" w:rsidRPr="00BD6136" w:rsidRDefault="00D520FB" w:rsidP="00BD6136">
      <w:pPr>
        <w:pStyle w:val="ListParagraph"/>
        <w:numPr>
          <w:ilvl w:val="0"/>
          <w:numId w:val="11"/>
        </w:numPr>
        <w:spacing w:line="240" w:lineRule="auto"/>
        <w:ind w:left="709" w:hanging="283"/>
        <w:rPr>
          <w:lang w:val="lv-LV"/>
        </w:rPr>
      </w:pPr>
      <w:r>
        <w:rPr>
          <w:lang w:val="lv-LV"/>
        </w:rPr>
        <w:t>Ģenerētajos audiofailos tika pamanītas arī nevajadzīgi paaugstinātas amplitūdas visām frekvencēm, kas bija dzirdamas kā sīkšana audio. Šo nepilnību varētu novērst ar atsevišķu minimālās frekvences amplitūdas kļūdas funkcijas izmantošanu, lai samazinātu nevajadzīgu frekvences amplitūdas palielināšanos nevajadzīgās audiofaila daļās.</w:t>
      </w:r>
    </w:p>
    <w:p w14:paraId="12F98E48" w14:textId="1F50650E" w:rsidR="00B24811" w:rsidRDefault="00B24811" w:rsidP="00C032A8">
      <w:pPr>
        <w:pStyle w:val="Heading1"/>
        <w:spacing w:line="240" w:lineRule="auto"/>
        <w:rPr>
          <w:lang w:val="lv-LV"/>
        </w:rPr>
      </w:pPr>
      <w:bookmarkStart w:id="13" w:name="_Toc125442005"/>
      <w:r w:rsidRPr="00F644CF">
        <w:rPr>
          <w:lang w:val="lv-LV"/>
        </w:rPr>
        <w:lastRenderedPageBreak/>
        <w:t>Secinājumi</w:t>
      </w:r>
      <w:bookmarkEnd w:id="13"/>
    </w:p>
    <w:p w14:paraId="5642614F" w14:textId="55BBAEE6" w:rsidR="0057287F" w:rsidRDefault="006E748E" w:rsidP="00AA302D">
      <w:pPr>
        <w:pStyle w:val="ListParagraph"/>
        <w:numPr>
          <w:ilvl w:val="0"/>
          <w:numId w:val="18"/>
        </w:numPr>
        <w:rPr>
          <w:lang w:val="lv-LV"/>
        </w:rPr>
      </w:pPr>
      <w:r>
        <w:rPr>
          <w:lang w:val="lv-LV"/>
        </w:rPr>
        <w:t>Darba mērķis ir sasniegts, jo tika izveidots konvolūcijas neironu tīkls, kas spēj pārnest viena audiofaila balss stilu uz cita audiofaila runas saturu. Tika sasniegti arī visi izvirzītie darba uzdevumi.</w:t>
      </w:r>
    </w:p>
    <w:p w14:paraId="3906D119" w14:textId="0DB675BB" w:rsidR="002C04AB" w:rsidRDefault="00B32933" w:rsidP="00AA302D">
      <w:pPr>
        <w:pStyle w:val="ListParagraph"/>
        <w:numPr>
          <w:ilvl w:val="0"/>
          <w:numId w:val="18"/>
        </w:numPr>
        <w:rPr>
          <w:lang w:val="lv-LV"/>
        </w:rPr>
      </w:pPr>
      <w:r>
        <w:rPr>
          <w:lang w:val="lv-LV"/>
        </w:rPr>
        <w:t>Tika salīdzināta vairāk</w:t>
      </w:r>
      <w:r w:rsidR="00C17410">
        <w:rPr>
          <w:lang w:val="lv-LV"/>
        </w:rPr>
        <w:t>u</w:t>
      </w:r>
      <w:r>
        <w:rPr>
          <w:lang w:val="lv-LV"/>
        </w:rPr>
        <w:t xml:space="preserve"> hiperparametru kombināciju radīto rezultātu kvalitāte. </w:t>
      </w:r>
      <w:r w:rsidR="002C04AB">
        <w:rPr>
          <w:lang w:val="lv-LV"/>
        </w:rPr>
        <w:t>Viskvalitatīvākie rezultāti tika sasniegti</w:t>
      </w:r>
      <w:r>
        <w:rPr>
          <w:lang w:val="lv-LV"/>
        </w:rPr>
        <w:t xml:space="preserve"> ar 3 slāņu konvolūcijas neironu tīklu, 1/1000 stila un satura koeficientu attiecību</w:t>
      </w:r>
      <w:r w:rsidR="00CC27D3">
        <w:rPr>
          <w:lang w:val="lv-LV"/>
        </w:rPr>
        <w:t>, un</w:t>
      </w:r>
      <w:r>
        <w:rPr>
          <w:lang w:val="lv-LV"/>
        </w:rPr>
        <w:t xml:space="preserve"> pēc </w:t>
      </w:r>
      <w:r w:rsidR="00C17410">
        <w:rPr>
          <w:lang w:val="lv-LV"/>
        </w:rPr>
        <w:t>2</w:t>
      </w:r>
      <w:r>
        <w:rPr>
          <w:lang w:val="lv-LV"/>
        </w:rPr>
        <w:t>500</w:t>
      </w:r>
      <w:r w:rsidR="00CC27D3">
        <w:rPr>
          <w:lang w:val="lv-LV"/>
        </w:rPr>
        <w:t xml:space="preserve"> modeļa</w:t>
      </w:r>
      <w:r>
        <w:rPr>
          <w:lang w:val="lv-LV"/>
        </w:rPr>
        <w:t xml:space="preserve"> iterācijām.</w:t>
      </w:r>
    </w:p>
    <w:p w14:paraId="6E4BC7C9" w14:textId="54A48830" w:rsidR="002C04AB" w:rsidRDefault="002A7CC1" w:rsidP="00B32933">
      <w:pPr>
        <w:pStyle w:val="ListParagraph"/>
        <w:numPr>
          <w:ilvl w:val="0"/>
          <w:numId w:val="18"/>
        </w:numPr>
        <w:rPr>
          <w:lang w:val="lv-LV"/>
        </w:rPr>
      </w:pPr>
      <w:r>
        <w:rPr>
          <w:lang w:val="lv-LV"/>
        </w:rPr>
        <w:t>Konvolūcijas neironu tīkla ģenerētos rezultātus autors uzskat</w:t>
      </w:r>
      <w:r w:rsidR="002C04AB">
        <w:rPr>
          <w:lang w:val="lv-LV"/>
        </w:rPr>
        <w:t>a</w:t>
      </w:r>
      <w:r>
        <w:rPr>
          <w:lang w:val="lv-LV"/>
        </w:rPr>
        <w:t xml:space="preserve"> par apmierinošiem, jo</w:t>
      </w:r>
      <w:r w:rsidR="002C04AB">
        <w:rPr>
          <w:lang w:val="lv-LV"/>
        </w:rPr>
        <w:t xml:space="preserve"> tajos lielākoties atpazīstams sākotnēji teiktais saturs, savukārt dzirdamas balss stila iezīmes, kas atšķir dzirdamo runātāju no sākotnējā satura ievadaudio runātāja, tas ir, veiksmīgi tikusi veikta balss stila pārnese.</w:t>
      </w:r>
    </w:p>
    <w:p w14:paraId="34B7A8CE" w14:textId="4C99942C" w:rsidR="009F7EA6" w:rsidRDefault="00707042" w:rsidP="009F7EA6">
      <w:pPr>
        <w:pStyle w:val="ListParagraph"/>
        <w:numPr>
          <w:ilvl w:val="0"/>
          <w:numId w:val="18"/>
        </w:numPr>
        <w:rPr>
          <w:lang w:val="lv-LV"/>
        </w:rPr>
      </w:pPr>
      <w:r>
        <w:rPr>
          <w:lang w:val="lv-LV"/>
        </w:rPr>
        <w:t>Ģenerēto balsu dzimumi atbilst sagaidītajam dzimumam(stila balss dzimumam) ar 94% pārliecību.</w:t>
      </w:r>
      <w:r w:rsidR="009F7EA6">
        <w:rPr>
          <w:lang w:val="lv-LV"/>
        </w:rPr>
        <w:t xml:space="preserve"> Tas liecina, ka tikusi veikta arī balss dzimuma pārnese.</w:t>
      </w:r>
    </w:p>
    <w:p w14:paraId="3AD64748" w14:textId="77777777" w:rsidR="009F7EA6" w:rsidRDefault="009F7EA6">
      <w:pPr>
        <w:spacing w:after="160" w:line="259" w:lineRule="auto"/>
        <w:ind w:left="0" w:right="0" w:firstLine="0"/>
        <w:jc w:val="left"/>
        <w:rPr>
          <w:lang w:val="lv-LV"/>
        </w:rPr>
      </w:pPr>
      <w:r>
        <w:rPr>
          <w:lang w:val="lv-LV"/>
        </w:rPr>
        <w:br w:type="page"/>
      </w:r>
    </w:p>
    <w:p w14:paraId="3646939C" w14:textId="77777777" w:rsidR="009F7EA6" w:rsidRDefault="009F7EA6" w:rsidP="009F7EA6">
      <w:pPr>
        <w:pStyle w:val="ListParagraph"/>
        <w:ind w:left="502" w:firstLine="0"/>
        <w:rPr>
          <w:b/>
          <w:sz w:val="28"/>
          <w:lang w:val="lv-LV"/>
        </w:rPr>
      </w:pPr>
    </w:p>
    <w:p w14:paraId="1ABC6439" w14:textId="0C2C11FB" w:rsidR="0042561F" w:rsidRPr="00F644CF" w:rsidRDefault="001C7EE9" w:rsidP="00F644CF">
      <w:pPr>
        <w:pStyle w:val="Heading1"/>
        <w:spacing w:line="240" w:lineRule="auto"/>
        <w:rPr>
          <w:szCs w:val="32"/>
          <w:lang w:val="lv-LV"/>
        </w:rPr>
      </w:pPr>
      <w:bookmarkStart w:id="14" w:name="_Toc125442006"/>
      <w:r w:rsidRPr="00F644CF">
        <w:rPr>
          <w:lang w:val="lv-LV"/>
        </w:rPr>
        <w:t>Izmantotās literatūras un avotu saraksts</w:t>
      </w:r>
      <w:bookmarkEnd w:id="14"/>
    </w:p>
    <w:p w14:paraId="485D9987" w14:textId="77777777" w:rsidR="0042561F" w:rsidRPr="00F644CF" w:rsidRDefault="00DB23A0" w:rsidP="00F644CF">
      <w:pPr>
        <w:spacing w:after="0" w:line="240" w:lineRule="auto"/>
        <w:ind w:left="0" w:right="0" w:firstLine="0"/>
        <w:jc w:val="left"/>
        <w:rPr>
          <w:lang w:val="lv-LV"/>
        </w:rPr>
      </w:pPr>
      <w:r w:rsidRPr="00F644CF">
        <w:rPr>
          <w:lang w:val="lv-LV"/>
        </w:rPr>
        <w:t xml:space="preserve"> </w:t>
      </w:r>
    </w:p>
    <w:p w14:paraId="7C6FE51E" w14:textId="7EF84DB5" w:rsidR="0042561F" w:rsidRPr="00F644CF" w:rsidRDefault="008C5C00" w:rsidP="00F644CF">
      <w:pPr>
        <w:pStyle w:val="ListParagraph"/>
        <w:numPr>
          <w:ilvl w:val="0"/>
          <w:numId w:val="10"/>
        </w:numPr>
        <w:spacing w:after="0" w:line="240" w:lineRule="auto"/>
        <w:ind w:left="0" w:right="0"/>
        <w:jc w:val="left"/>
        <w:rPr>
          <w:color w:val="auto"/>
          <w:lang w:val="lv-LV"/>
        </w:rPr>
      </w:pPr>
      <w:r w:rsidRPr="00F644CF">
        <w:rPr>
          <w:color w:val="auto"/>
          <w:sz w:val="21"/>
          <w:szCs w:val="21"/>
          <w:shd w:val="clear" w:color="auto" w:fill="FFFFFF"/>
          <w:lang w:val="lv-LV"/>
        </w:rPr>
        <w:t>AlBadawy, E.A., &amp; Lyu, S. (2020). Voice Conversion Using Speech-to-Speech Neuro-Style Transfer. </w:t>
      </w:r>
      <w:r w:rsidRPr="00F644CF">
        <w:rPr>
          <w:rStyle w:val="Emphasis"/>
          <w:color w:val="auto"/>
          <w:sz w:val="21"/>
          <w:szCs w:val="21"/>
          <w:lang w:val="lv-LV"/>
        </w:rPr>
        <w:t>INTERSPEECH</w:t>
      </w:r>
      <w:r w:rsidRPr="00F644CF">
        <w:rPr>
          <w:color w:val="auto"/>
          <w:sz w:val="21"/>
          <w:szCs w:val="21"/>
          <w:shd w:val="clear" w:color="auto" w:fill="FFFFFF"/>
          <w:lang w:val="lv-LV"/>
        </w:rPr>
        <w:t>.</w:t>
      </w:r>
    </w:p>
    <w:p w14:paraId="16CA22ED" w14:textId="14EC5634" w:rsidR="008C5C00" w:rsidRPr="00F644CF" w:rsidRDefault="008C5C00" w:rsidP="00F644CF">
      <w:pPr>
        <w:pStyle w:val="ListParagraph"/>
        <w:numPr>
          <w:ilvl w:val="0"/>
          <w:numId w:val="10"/>
        </w:numPr>
        <w:spacing w:after="0" w:line="240" w:lineRule="auto"/>
        <w:ind w:left="0" w:right="0"/>
        <w:jc w:val="left"/>
        <w:rPr>
          <w:color w:val="auto"/>
          <w:lang w:val="lv-LV"/>
        </w:rPr>
      </w:pPr>
      <w:r w:rsidRPr="00F644CF">
        <w:rPr>
          <w:color w:val="auto"/>
          <w:sz w:val="21"/>
          <w:szCs w:val="21"/>
          <w:shd w:val="clear" w:color="auto" w:fill="FFFFFF"/>
          <w:lang w:val="lv-LV"/>
        </w:rPr>
        <w:t>Zhou, K., Sisman, B., Liu, R., &amp; Li, H. (2021). Seen and Unseen Emotional Style Transfer for Voice Conversion with A New Emotional Speech Dataset. </w:t>
      </w:r>
      <w:r w:rsidRPr="00F644CF">
        <w:rPr>
          <w:rStyle w:val="Emphasis"/>
          <w:color w:val="auto"/>
          <w:sz w:val="21"/>
          <w:szCs w:val="21"/>
          <w:lang w:val="lv-LV"/>
        </w:rPr>
        <w:t>ICASSP 2021 - 2021 IEEE International Conference on Acoustics, Speech and Signal Processing (ICASSP)</w:t>
      </w:r>
      <w:r w:rsidRPr="00F644CF">
        <w:rPr>
          <w:color w:val="auto"/>
          <w:sz w:val="21"/>
          <w:szCs w:val="21"/>
          <w:shd w:val="clear" w:color="auto" w:fill="FFFFFF"/>
          <w:lang w:val="lv-LV"/>
        </w:rPr>
        <w:t>, 920-924.</w:t>
      </w:r>
    </w:p>
    <w:p w14:paraId="49B3D2C5" w14:textId="489D737E" w:rsidR="008C5C00" w:rsidRPr="00554805" w:rsidRDefault="008C5C00" w:rsidP="00F644CF">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lang w:val="lv-LV"/>
        </w:rPr>
        <w:t>Pasini, M. (2019). MelGAN-VC: Voice Conversion and Audio Style Transfer on arbitrarily long samples using Spectrograms. </w:t>
      </w:r>
      <w:r w:rsidRPr="00554805">
        <w:rPr>
          <w:rStyle w:val="Emphasis"/>
          <w:i w:val="0"/>
          <w:iCs w:val="0"/>
          <w:color w:val="auto"/>
          <w:sz w:val="21"/>
          <w:szCs w:val="21"/>
          <w:lang w:val="lv-LV"/>
        </w:rPr>
        <w:t>ArXiv, abs/1910.03713</w:t>
      </w:r>
      <w:r w:rsidRPr="00554805">
        <w:rPr>
          <w:color w:val="auto"/>
          <w:sz w:val="21"/>
          <w:szCs w:val="21"/>
          <w:shd w:val="clear" w:color="auto" w:fill="FFFFFF"/>
          <w:lang w:val="lv-LV"/>
        </w:rPr>
        <w:t>.</w:t>
      </w:r>
    </w:p>
    <w:p w14:paraId="5B647E1E" w14:textId="21F487B7" w:rsidR="008C5C00" w:rsidRPr="00554805" w:rsidRDefault="008C5C00" w:rsidP="00F644CF">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lang w:val="lv-LV"/>
        </w:rPr>
        <w:t>Radzikowski, K., Wang, L., Yoshie, O., &amp; Nowak, R. (2021). Accent modification for speech recognition of non-native speakers using neural style transfer. </w:t>
      </w:r>
      <w:r w:rsidRPr="00554805">
        <w:rPr>
          <w:rStyle w:val="Emphasis"/>
          <w:i w:val="0"/>
          <w:iCs w:val="0"/>
          <w:color w:val="auto"/>
          <w:sz w:val="21"/>
          <w:szCs w:val="21"/>
          <w:lang w:val="lv-LV"/>
        </w:rPr>
        <w:t>EURASIP Journal on Audio, Speech, and Music Processing, 2021</w:t>
      </w:r>
      <w:r w:rsidRPr="00554805">
        <w:rPr>
          <w:color w:val="auto"/>
          <w:sz w:val="21"/>
          <w:szCs w:val="21"/>
          <w:shd w:val="clear" w:color="auto" w:fill="FFFFFF"/>
          <w:lang w:val="lv-LV"/>
        </w:rPr>
        <w:t>, 1-10.</w:t>
      </w:r>
    </w:p>
    <w:p w14:paraId="3D073AB1" w14:textId="05810B95" w:rsidR="008C5C00" w:rsidRPr="00554805" w:rsidRDefault="00B458CD" w:rsidP="00F644CF">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lang w:val="lv-LV"/>
        </w:rPr>
        <w:t>Rebryk, Y., &amp; Beliaev, S. (2020). ConVoice: Real-Time Zero-Shot Voice Style Transfer with Convolutional Network. </w:t>
      </w:r>
      <w:r w:rsidRPr="00554805">
        <w:rPr>
          <w:rStyle w:val="Emphasis"/>
          <w:i w:val="0"/>
          <w:iCs w:val="0"/>
          <w:color w:val="auto"/>
          <w:sz w:val="21"/>
          <w:szCs w:val="21"/>
          <w:lang w:val="lv-LV"/>
        </w:rPr>
        <w:t>ArXiv, abs/2005.07815</w:t>
      </w:r>
      <w:r w:rsidRPr="00554805">
        <w:rPr>
          <w:color w:val="auto"/>
          <w:sz w:val="21"/>
          <w:szCs w:val="21"/>
          <w:shd w:val="clear" w:color="auto" w:fill="FFFFFF"/>
          <w:lang w:val="lv-LV"/>
        </w:rPr>
        <w:t>.</w:t>
      </w:r>
    </w:p>
    <w:p w14:paraId="42A6101F" w14:textId="5A558D98" w:rsidR="00B458CD" w:rsidRPr="00554805" w:rsidRDefault="00B458CD" w:rsidP="00F644CF">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lang w:val="lv-LV"/>
        </w:rPr>
        <w:t>Wang, Z., Xie, Q., Li, T., Du, H., Xie, L., Zhu, P., &amp; Bi, M. (2022). One-Shot Voice Conversion For Style Transfer Based On Speaker Adaptation. </w:t>
      </w:r>
      <w:r w:rsidRPr="00554805">
        <w:rPr>
          <w:rStyle w:val="Emphasis"/>
          <w:i w:val="0"/>
          <w:iCs w:val="0"/>
          <w:color w:val="auto"/>
          <w:sz w:val="21"/>
          <w:szCs w:val="21"/>
          <w:lang w:val="lv-LV"/>
        </w:rPr>
        <w:t>ICASSP 2022 - 2022 IEEE International Conference on Acoustics, Speech and Signal Processing (ICASSP)</w:t>
      </w:r>
      <w:r w:rsidRPr="00554805">
        <w:rPr>
          <w:color w:val="auto"/>
          <w:sz w:val="21"/>
          <w:szCs w:val="21"/>
          <w:shd w:val="clear" w:color="auto" w:fill="FFFFFF"/>
          <w:lang w:val="lv-LV"/>
        </w:rPr>
        <w:t>, 6792-6796.</w:t>
      </w:r>
    </w:p>
    <w:p w14:paraId="1F25E7FF" w14:textId="2A6BA0B3" w:rsidR="00B458CD" w:rsidRPr="00554805" w:rsidRDefault="00B458CD" w:rsidP="00F644CF">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lang w:val="lv-LV"/>
        </w:rPr>
        <w:t>Soleymanpour, M., &amp; Marvi, H. (2017). Text-independent speaker identification based on selection of the most similar feature vectors. </w:t>
      </w:r>
      <w:r w:rsidRPr="00554805">
        <w:rPr>
          <w:rStyle w:val="Emphasis"/>
          <w:i w:val="0"/>
          <w:iCs w:val="0"/>
          <w:color w:val="auto"/>
          <w:sz w:val="21"/>
          <w:szCs w:val="21"/>
          <w:lang w:val="lv-LV"/>
        </w:rPr>
        <w:t>International Journal of Speech Technology, 20</w:t>
      </w:r>
      <w:r w:rsidRPr="00554805">
        <w:rPr>
          <w:color w:val="auto"/>
          <w:sz w:val="21"/>
          <w:szCs w:val="21"/>
          <w:shd w:val="clear" w:color="auto" w:fill="FFFFFF"/>
          <w:lang w:val="lv-LV"/>
        </w:rPr>
        <w:t>, 99-108.</w:t>
      </w:r>
    </w:p>
    <w:p w14:paraId="7E00AF6B" w14:textId="7B340EE0" w:rsidR="00B458CD" w:rsidRPr="00554805" w:rsidRDefault="00B458CD" w:rsidP="00F644CF">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lang w:val="lv-LV"/>
        </w:rPr>
        <w:t>Ye, F., &amp; Yang, J. (2021). A Deep Neural Network Model for Speaker Identification. </w:t>
      </w:r>
      <w:r w:rsidRPr="00554805">
        <w:rPr>
          <w:rStyle w:val="Emphasis"/>
          <w:i w:val="0"/>
          <w:iCs w:val="0"/>
          <w:color w:val="auto"/>
          <w:sz w:val="21"/>
          <w:szCs w:val="21"/>
          <w:lang w:val="lv-LV"/>
        </w:rPr>
        <w:t>Applied Sciences, 11</w:t>
      </w:r>
      <w:r w:rsidRPr="00554805">
        <w:rPr>
          <w:color w:val="auto"/>
          <w:sz w:val="21"/>
          <w:szCs w:val="21"/>
          <w:shd w:val="clear" w:color="auto" w:fill="FFFFFF"/>
          <w:lang w:val="lv-LV"/>
        </w:rPr>
        <w:t>, 3603.</w:t>
      </w:r>
    </w:p>
    <w:p w14:paraId="172B92D3" w14:textId="692A749E" w:rsidR="00B458CD" w:rsidRPr="00554805" w:rsidRDefault="00B458CD" w:rsidP="00F644CF">
      <w:pPr>
        <w:pStyle w:val="ListParagraph"/>
        <w:numPr>
          <w:ilvl w:val="0"/>
          <w:numId w:val="10"/>
        </w:numPr>
        <w:spacing w:after="0" w:line="240" w:lineRule="auto"/>
        <w:ind w:left="0" w:right="0"/>
        <w:jc w:val="left"/>
        <w:rPr>
          <w:color w:val="auto"/>
          <w:sz w:val="21"/>
          <w:szCs w:val="21"/>
          <w:shd w:val="clear" w:color="auto" w:fill="FFFFFF"/>
        </w:rPr>
      </w:pPr>
      <w:r w:rsidRPr="00554805">
        <w:rPr>
          <w:color w:val="auto"/>
          <w:sz w:val="21"/>
          <w:szCs w:val="21"/>
          <w:shd w:val="clear" w:color="auto" w:fill="FFFFFF"/>
          <w:lang w:val="lv-LV"/>
        </w:rPr>
        <w:t xml:space="preserve">Ravanelli, M., &amp; Bengio, Y. (2018). Speaker Recognition from Raw Waveform with </w:t>
      </w:r>
      <w:r w:rsidRPr="00554805">
        <w:rPr>
          <w:color w:val="auto"/>
          <w:sz w:val="21"/>
          <w:szCs w:val="21"/>
          <w:shd w:val="clear" w:color="auto" w:fill="FFFFFF"/>
        </w:rPr>
        <w:t>SincNet. </w:t>
      </w:r>
      <w:r w:rsidRPr="00554805">
        <w:rPr>
          <w:color w:val="auto"/>
          <w:shd w:val="clear" w:color="auto" w:fill="FFFFFF"/>
        </w:rPr>
        <w:t>2018 IEEE Spoken Language Technology Workshop (SLT)</w:t>
      </w:r>
      <w:r w:rsidRPr="00554805">
        <w:rPr>
          <w:color w:val="auto"/>
          <w:sz w:val="21"/>
          <w:szCs w:val="21"/>
          <w:shd w:val="clear" w:color="auto" w:fill="FFFFFF"/>
        </w:rPr>
        <w:t>, 1021-1028.</w:t>
      </w:r>
    </w:p>
    <w:p w14:paraId="1CC8BD5F" w14:textId="773276B6" w:rsidR="00877230" w:rsidRPr="00554805" w:rsidRDefault="00877230" w:rsidP="00F644CF">
      <w:pPr>
        <w:pStyle w:val="ListParagraph"/>
        <w:numPr>
          <w:ilvl w:val="0"/>
          <w:numId w:val="10"/>
        </w:numPr>
        <w:spacing w:after="0" w:line="240" w:lineRule="auto"/>
        <w:ind w:left="0" w:right="0"/>
        <w:jc w:val="left"/>
        <w:rPr>
          <w:color w:val="auto"/>
          <w:sz w:val="21"/>
          <w:szCs w:val="21"/>
          <w:shd w:val="clear" w:color="auto" w:fill="FFFFFF"/>
        </w:rPr>
      </w:pPr>
      <w:r w:rsidRPr="00554805">
        <w:rPr>
          <w:color w:val="auto"/>
          <w:sz w:val="21"/>
          <w:szCs w:val="21"/>
          <w:shd w:val="clear" w:color="auto" w:fill="FFFFFF"/>
        </w:rPr>
        <w:t>Kong, J., Kim, J., &amp; Bae, J. (2020). HiFi-GAN: Generative Adversarial Networks for Efficient and High Fidelity Speech Synthesis. Neural Information Processing Systems, 33, 17022–17033</w:t>
      </w:r>
    </w:p>
    <w:p w14:paraId="6BB5A36F" w14:textId="026A060F" w:rsidR="0042561F" w:rsidRPr="00554805" w:rsidRDefault="004C55A7" w:rsidP="00F644CF">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rPr>
        <w:t>Lawlor, Bob. “A Novel Efficient Algorithm for Voice Gender Conversion.” (1999).</w:t>
      </w:r>
    </w:p>
    <w:p w14:paraId="324BDD20" w14:textId="3FF522E7" w:rsidR="0042561F" w:rsidRPr="00554805" w:rsidRDefault="005E6004" w:rsidP="00723020">
      <w:pPr>
        <w:pStyle w:val="ListParagraph"/>
        <w:numPr>
          <w:ilvl w:val="0"/>
          <w:numId w:val="10"/>
        </w:numPr>
        <w:spacing w:after="0" w:line="240" w:lineRule="auto"/>
        <w:ind w:left="0" w:right="0"/>
        <w:jc w:val="left"/>
        <w:rPr>
          <w:color w:val="auto"/>
          <w:lang w:val="lv-LV"/>
        </w:rPr>
      </w:pPr>
      <w:r w:rsidRPr="00554805">
        <w:rPr>
          <w:color w:val="auto"/>
          <w:sz w:val="21"/>
          <w:szCs w:val="21"/>
          <w:shd w:val="clear" w:color="auto" w:fill="FFFFFF"/>
        </w:rPr>
        <w:t>Panayotov, V., Chen, G., Povey, D., &amp; Khudanpur, S. (2015). Librispeech: An ASR corpus based on public domain audio books. </w:t>
      </w:r>
      <w:r w:rsidRPr="00554805">
        <w:rPr>
          <w:rStyle w:val="Emphasis"/>
          <w:i w:val="0"/>
          <w:iCs w:val="0"/>
          <w:color w:val="auto"/>
          <w:sz w:val="21"/>
          <w:szCs w:val="21"/>
        </w:rPr>
        <w:t>2015 IEEE International Conference on Acoustics, Speech and Signal Processing (ICASSP)</w:t>
      </w:r>
      <w:r w:rsidRPr="00554805">
        <w:rPr>
          <w:color w:val="auto"/>
          <w:sz w:val="21"/>
          <w:szCs w:val="21"/>
          <w:shd w:val="clear" w:color="auto" w:fill="FFFFFF"/>
        </w:rPr>
        <w:t>, 5206-5210.</w:t>
      </w:r>
    </w:p>
    <w:p w14:paraId="7125DD29" w14:textId="0E51F10C" w:rsidR="00DE6D66" w:rsidRPr="00554805" w:rsidRDefault="00723020" w:rsidP="00DE6D66">
      <w:pPr>
        <w:pStyle w:val="ListParagraph"/>
        <w:numPr>
          <w:ilvl w:val="0"/>
          <w:numId w:val="10"/>
        </w:numPr>
        <w:spacing w:after="0" w:line="240" w:lineRule="auto"/>
        <w:ind w:left="0" w:right="0"/>
        <w:jc w:val="left"/>
        <w:rPr>
          <w:rStyle w:val="Emphasis"/>
          <w:i w:val="0"/>
          <w:iCs w:val="0"/>
          <w:sz w:val="21"/>
          <w:szCs w:val="21"/>
        </w:rPr>
      </w:pPr>
      <w:r w:rsidRPr="00554805">
        <w:rPr>
          <w:rStyle w:val="Emphasis"/>
          <w:i w:val="0"/>
          <w:iCs w:val="0"/>
          <w:sz w:val="21"/>
          <w:szCs w:val="21"/>
        </w:rPr>
        <w:t>Simonyan, K., &amp; Zisserman, A. (2014). Very Deep Convolutional Networks for Large-Scale Image Recognition. CoRR, abs/1409.1556.</w:t>
      </w:r>
    </w:p>
    <w:p w14:paraId="789907F6" w14:textId="495405C2" w:rsidR="00DE6D66" w:rsidRDefault="009F7EA6" w:rsidP="00DE6D66">
      <w:pPr>
        <w:pStyle w:val="ListParagraph"/>
        <w:numPr>
          <w:ilvl w:val="0"/>
          <w:numId w:val="10"/>
        </w:numPr>
        <w:spacing w:after="0" w:line="240" w:lineRule="auto"/>
        <w:ind w:left="0" w:right="0"/>
        <w:jc w:val="left"/>
        <w:rPr>
          <w:sz w:val="21"/>
          <w:szCs w:val="21"/>
        </w:rPr>
      </w:pPr>
      <w:r w:rsidRPr="009F7EA6">
        <w:rPr>
          <w:sz w:val="21"/>
          <w:szCs w:val="21"/>
        </w:rPr>
        <w:t>Kovitvongsa, Ke and Ps Lobel. “Convenient Fish Acoustic Data Collection in the Digital Age.” (2009).</w:t>
      </w:r>
    </w:p>
    <w:p w14:paraId="376DBC58" w14:textId="765526B5" w:rsidR="009F7EA6" w:rsidRDefault="009F7EA6" w:rsidP="00DE6D66">
      <w:pPr>
        <w:pStyle w:val="ListParagraph"/>
        <w:numPr>
          <w:ilvl w:val="0"/>
          <w:numId w:val="10"/>
        </w:numPr>
        <w:spacing w:after="0" w:line="240" w:lineRule="auto"/>
        <w:ind w:left="0" w:right="0"/>
        <w:jc w:val="left"/>
        <w:rPr>
          <w:sz w:val="21"/>
          <w:szCs w:val="21"/>
        </w:rPr>
      </w:pPr>
      <w:r>
        <w:rPr>
          <w:sz w:val="21"/>
          <w:szCs w:val="21"/>
        </w:rPr>
        <w:t xml:space="preserve">Pieejams: </w:t>
      </w:r>
      <w:hyperlink r:id="rId20" w:history="1">
        <w:r w:rsidRPr="00C30C9B">
          <w:rPr>
            <w:rStyle w:val="Hyperlink"/>
            <w:sz w:val="21"/>
            <w:szCs w:val="21"/>
          </w:rPr>
          <w:t>https://physics.stackexchange.com/questions/632697/are-soundproof-foam-shapes-reflective-of-audio-frequencies</w:t>
        </w:r>
      </w:hyperlink>
      <w:r>
        <w:rPr>
          <w:sz w:val="21"/>
          <w:szCs w:val="21"/>
        </w:rPr>
        <w:t xml:space="preserve"> [Skatīts 09.01.2023.]</w:t>
      </w:r>
    </w:p>
    <w:p w14:paraId="3BBAF47A" w14:textId="3BCE811B" w:rsidR="009F7EA6" w:rsidRDefault="009F7EA6" w:rsidP="00DE6D66">
      <w:pPr>
        <w:pStyle w:val="ListParagraph"/>
        <w:numPr>
          <w:ilvl w:val="0"/>
          <w:numId w:val="10"/>
        </w:numPr>
        <w:spacing w:after="0" w:line="240" w:lineRule="auto"/>
        <w:ind w:left="0" w:right="0"/>
        <w:jc w:val="left"/>
        <w:rPr>
          <w:sz w:val="21"/>
          <w:szCs w:val="21"/>
        </w:rPr>
      </w:pPr>
      <w:r>
        <w:rPr>
          <w:sz w:val="21"/>
          <w:szCs w:val="21"/>
        </w:rPr>
        <w:t xml:space="preserve">Pieejams: </w:t>
      </w:r>
      <w:hyperlink r:id="rId21" w:history="1">
        <w:r w:rsidRPr="00C30C9B">
          <w:rPr>
            <w:rStyle w:val="Hyperlink"/>
            <w:sz w:val="21"/>
            <w:szCs w:val="21"/>
          </w:rPr>
          <w:t>https://ai.googleblog.com/2018/10/acoustic-detection-of-humpback-whales.html</w:t>
        </w:r>
      </w:hyperlink>
      <w:r>
        <w:rPr>
          <w:sz w:val="21"/>
          <w:szCs w:val="21"/>
        </w:rPr>
        <w:t xml:space="preserve"> [Skatīts 09.01.2023.]</w:t>
      </w:r>
    </w:p>
    <w:p w14:paraId="7C3BB109" w14:textId="2766DD3E" w:rsidR="009F7EA6" w:rsidRPr="00554805" w:rsidRDefault="009F7EA6" w:rsidP="00DE6D66">
      <w:pPr>
        <w:pStyle w:val="ListParagraph"/>
        <w:numPr>
          <w:ilvl w:val="0"/>
          <w:numId w:val="10"/>
        </w:numPr>
        <w:spacing w:after="0" w:line="240" w:lineRule="auto"/>
        <w:ind w:left="0" w:right="0"/>
        <w:jc w:val="left"/>
        <w:rPr>
          <w:sz w:val="21"/>
          <w:szCs w:val="21"/>
        </w:rPr>
      </w:pPr>
      <w:r w:rsidRPr="009F7EA6">
        <w:rPr>
          <w:sz w:val="21"/>
          <w:szCs w:val="21"/>
        </w:rPr>
        <w:t>Gatys, Leon A. et al. “A Neural Algorithm of Artistic Style.” ArXiv abs/1508.06576 (2015): n. pag.</w:t>
      </w:r>
    </w:p>
    <w:p w14:paraId="4A3BCAE8" w14:textId="18089289" w:rsidR="00D1450F" w:rsidRDefault="00D1450F">
      <w:pPr>
        <w:spacing w:after="160" w:line="259" w:lineRule="auto"/>
        <w:ind w:left="0" w:right="0" w:firstLine="0"/>
        <w:jc w:val="left"/>
        <w:rPr>
          <w:lang w:val="lv-LV"/>
        </w:rPr>
      </w:pPr>
      <w:r>
        <w:rPr>
          <w:lang w:val="lv-LV"/>
        </w:rPr>
        <w:br w:type="page"/>
      </w:r>
    </w:p>
    <w:p w14:paraId="4AB4B856" w14:textId="480C8B0C" w:rsidR="00D520FB" w:rsidRDefault="00D520FB" w:rsidP="00CC27D3">
      <w:pPr>
        <w:jc w:val="center"/>
        <w:rPr>
          <w:b/>
          <w:bCs/>
          <w:sz w:val="28"/>
          <w:szCs w:val="28"/>
          <w:lang w:val="lv-LV"/>
        </w:rPr>
      </w:pPr>
      <w:r w:rsidRPr="00CC27D3">
        <w:rPr>
          <w:b/>
          <w:bCs/>
          <w:sz w:val="28"/>
          <w:szCs w:val="28"/>
          <w:lang w:val="lv-LV"/>
        </w:rPr>
        <w:lastRenderedPageBreak/>
        <w:t>Pielikums</w:t>
      </w:r>
    </w:p>
    <w:p w14:paraId="243F390E" w14:textId="77777777" w:rsidR="00CC27D3" w:rsidRDefault="00CC27D3" w:rsidP="00CC27D3">
      <w:pPr>
        <w:jc w:val="center"/>
        <w:rPr>
          <w:lang w:val="lv-LV"/>
        </w:rPr>
      </w:pPr>
    </w:p>
    <w:p w14:paraId="0E6DC1FB" w14:textId="2162D751" w:rsidR="00D520FB" w:rsidRPr="00D520FB" w:rsidRDefault="00D520FB" w:rsidP="00D520FB">
      <w:pPr>
        <w:pStyle w:val="ListParagraph"/>
        <w:numPr>
          <w:ilvl w:val="0"/>
          <w:numId w:val="21"/>
        </w:numPr>
        <w:rPr>
          <w:lang w:val="lv-LV"/>
        </w:rPr>
      </w:pPr>
      <w:r>
        <w:rPr>
          <w:lang w:val="lv-LV"/>
        </w:rPr>
        <w:t>Pielikums – izstrādātās programmatūras pirmkods, balss dzimuma klasifikator</w:t>
      </w:r>
      <w:r w:rsidR="00CC27D3">
        <w:rPr>
          <w:lang w:val="lv-LV"/>
        </w:rPr>
        <w:t>a pirmkods</w:t>
      </w:r>
      <w:r>
        <w:rPr>
          <w:lang w:val="lv-LV"/>
        </w:rPr>
        <w:t xml:space="preserve"> un apstrādātā </w:t>
      </w:r>
      <w:r w:rsidR="003B2740">
        <w:rPr>
          <w:lang w:val="lv-LV"/>
        </w:rPr>
        <w:t>datu kop</w:t>
      </w:r>
      <w:r>
        <w:rPr>
          <w:lang w:val="lv-LV"/>
        </w:rPr>
        <w:t xml:space="preserve">a: </w:t>
      </w:r>
      <w:hyperlink r:id="rId22" w:history="1">
        <w:r w:rsidR="004238E8" w:rsidRPr="00F766D8">
          <w:rPr>
            <w:rStyle w:val="Hyperlink"/>
            <w:lang w:val="lv-LV"/>
          </w:rPr>
          <w:t>https://github.com/ASomniphobeHere/Classifier</w:t>
        </w:r>
      </w:hyperlink>
      <w:r w:rsidR="004238E8">
        <w:rPr>
          <w:lang w:val="lv-LV"/>
        </w:rPr>
        <w:t xml:space="preserve"> un </w:t>
      </w:r>
      <w:hyperlink r:id="rId23" w:history="1">
        <w:r w:rsidR="00B10BEE" w:rsidRPr="00623D72">
          <w:rPr>
            <w:rStyle w:val="Hyperlink"/>
            <w:lang w:val="lv-LV"/>
          </w:rPr>
          <w:t>https://github.com/ASomniphobeHere/NeuralStyleTransferVoiceConversion</w:t>
        </w:r>
      </w:hyperlink>
      <w:r w:rsidR="00B10BEE">
        <w:rPr>
          <w:lang w:val="lv-LV"/>
        </w:rPr>
        <w:t xml:space="preserve"> </w:t>
      </w:r>
      <w:r w:rsidR="00B10BEE" w:rsidRPr="00B10BEE">
        <w:rPr>
          <w:lang w:val="lv-LV"/>
        </w:rPr>
        <w:t>(šeit</w:t>
      </w:r>
      <w:r w:rsidR="00B10BEE">
        <w:rPr>
          <w:lang w:val="lv-LV"/>
        </w:rPr>
        <w:t xml:space="preserve"> arī pieejami ģenerētie audiofaili)</w:t>
      </w:r>
    </w:p>
    <w:sectPr w:rsidR="00D520FB" w:rsidRPr="00D520FB" w:rsidSect="008F1334">
      <w:headerReference w:type="even" r:id="rId24"/>
      <w:headerReference w:type="default" r:id="rId25"/>
      <w:footerReference w:type="even" r:id="rId26"/>
      <w:footerReference w:type="default" r:id="rId27"/>
      <w:headerReference w:type="first" r:id="rId28"/>
      <w:footerReference w:type="first" r:id="rId29"/>
      <w:footnotePr>
        <w:numRestart w:val="eachPage"/>
      </w:footnotePr>
      <w:pgSz w:w="11899" w:h="16838"/>
      <w:pgMar w:top="1418" w:right="1418" w:bottom="1418" w:left="1418" w:header="1515" w:footer="70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8F9CC8" w14:textId="77777777" w:rsidR="00E36965" w:rsidRDefault="00E36965">
      <w:pPr>
        <w:spacing w:after="0" w:line="240" w:lineRule="auto"/>
      </w:pPr>
      <w:r>
        <w:separator/>
      </w:r>
    </w:p>
  </w:endnote>
  <w:endnote w:type="continuationSeparator" w:id="0">
    <w:p w14:paraId="48C23716" w14:textId="77777777" w:rsidR="00E36965" w:rsidRDefault="00E36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Roboto">
    <w:panose1 w:val="00000000000000000000"/>
    <w:charset w:val="00"/>
    <w:family w:val="auto"/>
    <w:pitch w:val="variable"/>
    <w:sig w:usb0="E00002EF" w:usb1="5000205B" w:usb2="0000002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B2BEB3" w14:textId="77777777" w:rsidR="0042561F" w:rsidRDefault="0042561F">
    <w:pPr>
      <w:spacing w:after="160" w:line="259" w:lineRule="auto"/>
      <w:ind w:left="0" w:right="0" w:firstLine="0"/>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3C2B2E" w14:textId="77777777" w:rsidR="0042561F" w:rsidRDefault="0042561F">
    <w:pPr>
      <w:spacing w:after="160" w:line="259" w:lineRule="auto"/>
      <w:ind w:left="0" w:right="0" w:firstLine="0"/>
      <w:jc w:val="lef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709C2" w14:textId="77777777" w:rsidR="0042561F" w:rsidRDefault="0042561F">
    <w:pPr>
      <w:spacing w:after="160" w:line="259" w:lineRule="auto"/>
      <w:ind w:left="0" w:right="0" w:firstLine="0"/>
      <w:jc w:val="lef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EFF1D" w14:textId="77777777" w:rsidR="0042561F" w:rsidRDefault="00DB23A0">
    <w:pPr>
      <w:spacing w:after="0" w:line="259" w:lineRule="auto"/>
      <w:ind w:left="0" w:right="60" w:firstLine="0"/>
      <w:jc w:val="center"/>
    </w:pPr>
    <w:r>
      <w:fldChar w:fldCharType="begin"/>
    </w:r>
    <w:r>
      <w:instrText xml:space="preserve"> PAGE   \* MERGEFORMAT </w:instrText>
    </w:r>
    <w:r>
      <w:fldChar w:fldCharType="separate"/>
    </w:r>
    <w:r>
      <w:t>6</w:t>
    </w:r>
    <w:r>
      <w:fldChar w:fldCharType="end"/>
    </w: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F83528" w14:textId="77777777" w:rsidR="0042561F" w:rsidRDefault="00DB23A0">
    <w:pPr>
      <w:spacing w:after="0" w:line="259" w:lineRule="auto"/>
      <w:ind w:left="0" w:right="60" w:firstLine="0"/>
      <w:jc w:val="center"/>
    </w:pPr>
    <w:r>
      <w:fldChar w:fldCharType="begin"/>
    </w:r>
    <w:r>
      <w:instrText xml:space="preserve"> PAGE   \* MERGEFORMAT </w:instrText>
    </w:r>
    <w:r>
      <w:fldChar w:fldCharType="separate"/>
    </w:r>
    <w:r>
      <w:t>6</w:t>
    </w:r>
    <w:r>
      <w:fldChar w:fldCharType="end"/>
    </w:r>
    <w: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7FC799" w14:textId="77777777" w:rsidR="0042561F" w:rsidRDefault="00DB23A0">
    <w:pPr>
      <w:spacing w:after="0" w:line="259" w:lineRule="auto"/>
      <w:ind w:left="0" w:right="60" w:firstLine="0"/>
      <w:jc w:val="center"/>
    </w:pPr>
    <w:r>
      <w:fldChar w:fldCharType="begin"/>
    </w:r>
    <w:r>
      <w:instrText xml:space="preserve"> PAGE   \* MERGEFORMAT </w:instrText>
    </w:r>
    <w:r>
      <w:fldChar w:fldCharType="separate"/>
    </w:r>
    <w:r>
      <w:t>6</w:t>
    </w:r>
    <w:r>
      <w:fldChar w:fldCharType="end"/>
    </w: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D01F50" w14:textId="77777777" w:rsidR="00E36965" w:rsidRDefault="00E36965">
      <w:pPr>
        <w:spacing w:after="0" w:line="385" w:lineRule="auto"/>
        <w:ind w:left="0" w:right="0" w:firstLine="0"/>
      </w:pPr>
      <w:r>
        <w:separator/>
      </w:r>
    </w:p>
  </w:footnote>
  <w:footnote w:type="continuationSeparator" w:id="0">
    <w:p w14:paraId="63EB941B" w14:textId="77777777" w:rsidR="00E36965" w:rsidRDefault="00E36965">
      <w:pPr>
        <w:spacing w:after="0" w:line="385" w:lineRule="auto"/>
        <w:ind w:left="0" w:right="0" w:firstLine="0"/>
      </w:pPr>
      <w:r>
        <w:continuationSeparator/>
      </w:r>
    </w:p>
  </w:footnote>
  <w:footnote w:id="1">
    <w:p w14:paraId="7A007328" w14:textId="175CE3F3" w:rsidR="00B30852" w:rsidRPr="00B30852" w:rsidRDefault="00B30852">
      <w:pPr>
        <w:pStyle w:val="FootnoteText"/>
        <w:rPr>
          <w:lang w:val="lv-LV"/>
        </w:rPr>
      </w:pPr>
      <w:r>
        <w:rPr>
          <w:rStyle w:val="FootnoteReference"/>
        </w:rPr>
        <w:footnoteRef/>
      </w:r>
      <w:r>
        <w:t xml:space="preserve"> </w:t>
      </w:r>
      <w:hyperlink r:id="rId1" w:history="1">
        <w:r w:rsidRPr="00C30C9B">
          <w:rPr>
            <w:rStyle w:val="Hyperlink"/>
          </w:rPr>
          <w:t>https://github.com/ASomniphobeHere/NeuralStyleTransferVoiceConversion/blob/main/README.md</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27E8DC" w14:textId="77777777" w:rsidR="0042561F" w:rsidRDefault="0042561F">
    <w:pPr>
      <w:spacing w:after="160" w:line="259" w:lineRule="auto"/>
      <w:ind w:left="0" w:righ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E302D" w14:textId="77777777" w:rsidR="0042561F" w:rsidRDefault="0042561F">
    <w:pPr>
      <w:spacing w:after="160" w:line="259" w:lineRule="auto"/>
      <w:ind w:left="0" w:righ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419C11" w14:textId="77777777" w:rsidR="0042561F" w:rsidRDefault="0042561F">
    <w:pPr>
      <w:spacing w:after="160" w:line="259" w:lineRule="auto"/>
      <w:ind w:left="0" w:righ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4A861A" w14:textId="77777777" w:rsidR="0042561F" w:rsidRDefault="00DB23A0">
    <w:pPr>
      <w:spacing w:after="0" w:line="259" w:lineRule="auto"/>
      <w:ind w:left="0" w:right="64" w:firstLine="0"/>
      <w:jc w:val="right"/>
    </w:pPr>
    <w:r>
      <w:rPr>
        <w:b/>
      </w:rPr>
      <w:t xml:space="preserve">spektrs </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C4AF27" w14:textId="77777777" w:rsidR="00515BFF" w:rsidRDefault="00515BFF" w:rsidP="00515BFF">
    <w:pPr>
      <w:spacing w:after="0" w:line="259" w:lineRule="auto"/>
      <w:ind w:left="0" w:right="64" w:firstLine="0"/>
      <w:jc w:val="cent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DA5715" w14:textId="77777777" w:rsidR="0042561F" w:rsidRDefault="00DB23A0">
    <w:pPr>
      <w:spacing w:after="0" w:line="259" w:lineRule="auto"/>
      <w:ind w:left="0" w:right="64" w:firstLine="0"/>
      <w:jc w:val="right"/>
    </w:pPr>
    <w:r>
      <w:rPr>
        <w:b/>
      </w:rPr>
      <w:t xml:space="preserve">spektrs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B4B47"/>
    <w:multiLevelType w:val="hybridMultilevel"/>
    <w:tmpl w:val="3FDA0B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4C51BFB"/>
    <w:multiLevelType w:val="hybridMultilevel"/>
    <w:tmpl w:val="4F8E7A7E"/>
    <w:lvl w:ilvl="0" w:tplc="18389AB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11157F08"/>
    <w:multiLevelType w:val="hybridMultilevel"/>
    <w:tmpl w:val="6824CC10"/>
    <w:lvl w:ilvl="0" w:tplc="108C3170">
      <w:start w:val="1"/>
      <w:numFmt w:val="decimal"/>
      <w:lvlText w:val="%1."/>
      <w:lvlJc w:val="left"/>
      <w:pPr>
        <w:ind w:left="644" w:hanging="360"/>
      </w:pPr>
      <w:rPr>
        <w:rFonts w:ascii="Roboto" w:hAnsi="Roboto" w:hint="default"/>
        <w:color w:val="auto"/>
        <w:sz w:val="21"/>
        <w:szCs w:val="2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A81F5B"/>
    <w:multiLevelType w:val="multilevel"/>
    <w:tmpl w:val="AC70C540"/>
    <w:numStyleLink w:val="CurrentList1"/>
  </w:abstractNum>
  <w:abstractNum w:abstractNumId="4" w15:restartNumberingAfterBreak="0">
    <w:nsid w:val="13D17ACA"/>
    <w:multiLevelType w:val="multilevel"/>
    <w:tmpl w:val="D61A2282"/>
    <w:lvl w:ilvl="0">
      <w:start w:val="1"/>
      <w:numFmt w:val="decimal"/>
      <w:lvlText w:val="%1."/>
      <w:lvlJc w:val="left"/>
      <w:pPr>
        <w:ind w:left="432" w:hanging="432"/>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141E7896"/>
    <w:multiLevelType w:val="multilevel"/>
    <w:tmpl w:val="0409001F"/>
    <w:lvl w:ilvl="0">
      <w:start w:val="1"/>
      <w:numFmt w:val="decimal"/>
      <w:lvlText w:val="%1."/>
      <w:lvlJc w:val="left"/>
      <w:pPr>
        <w:ind w:left="360" w:hanging="360"/>
      </w:pPr>
      <w:rPr>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792" w:hanging="432"/>
      </w:pPr>
      <w:rPr>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1224" w:hanging="504"/>
      </w:pPr>
      <w:rPr>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1.%2.%3.%4."/>
      <w:lvlJc w:val="left"/>
      <w:pPr>
        <w:ind w:left="1728" w:hanging="648"/>
      </w:pPr>
      <w:rPr>
        <w:b w:val="0"/>
        <w:i w:val="0"/>
        <w:strike w:val="0"/>
        <w:dstrike w:val="0"/>
        <w:color w:val="000000"/>
        <w:sz w:val="24"/>
        <w:szCs w:val="24"/>
        <w:u w:val="none" w:color="000000"/>
        <w:bdr w:val="none" w:sz="0" w:space="0" w:color="auto"/>
        <w:shd w:val="clear" w:color="auto" w:fill="auto"/>
        <w:vertAlign w:val="baseline"/>
      </w:rPr>
    </w:lvl>
    <w:lvl w:ilvl="4">
      <w:start w:val="1"/>
      <w:numFmt w:val="decimal"/>
      <w:lvlText w:val="%1.%2.%3.%4.%5."/>
      <w:lvlJc w:val="left"/>
      <w:pPr>
        <w:ind w:left="2232" w:hanging="792"/>
      </w:pPr>
      <w:rPr>
        <w:b w:val="0"/>
        <w:i w:val="0"/>
        <w:strike w:val="0"/>
        <w:dstrike w:val="0"/>
        <w:color w:val="000000"/>
        <w:sz w:val="24"/>
        <w:szCs w:val="24"/>
        <w:u w:val="none" w:color="000000"/>
        <w:bdr w:val="none" w:sz="0" w:space="0" w:color="auto"/>
        <w:shd w:val="clear" w:color="auto" w:fill="auto"/>
        <w:vertAlign w:val="baseline"/>
      </w:rPr>
    </w:lvl>
    <w:lvl w:ilvl="5">
      <w:start w:val="1"/>
      <w:numFmt w:val="decimal"/>
      <w:lvlText w:val="%1.%2.%3.%4.%5.%6."/>
      <w:lvlJc w:val="left"/>
      <w:pPr>
        <w:ind w:left="2736" w:hanging="936"/>
      </w:pPr>
      <w:rPr>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1.%2.%3.%4.%5.%6.%7."/>
      <w:lvlJc w:val="left"/>
      <w:pPr>
        <w:ind w:left="3240" w:hanging="1080"/>
      </w:pPr>
      <w:rPr>
        <w:b w:val="0"/>
        <w:i w:val="0"/>
        <w:strike w:val="0"/>
        <w:dstrike w:val="0"/>
        <w:color w:val="000000"/>
        <w:sz w:val="24"/>
        <w:szCs w:val="24"/>
        <w:u w:val="none" w:color="000000"/>
        <w:bdr w:val="none" w:sz="0" w:space="0" w:color="auto"/>
        <w:shd w:val="clear" w:color="auto" w:fill="auto"/>
        <w:vertAlign w:val="baseline"/>
      </w:rPr>
    </w:lvl>
    <w:lvl w:ilvl="7">
      <w:start w:val="1"/>
      <w:numFmt w:val="decimal"/>
      <w:lvlText w:val="%1.%2.%3.%4.%5.%6.%7.%8."/>
      <w:lvlJc w:val="left"/>
      <w:pPr>
        <w:ind w:left="3744" w:hanging="1224"/>
      </w:pPr>
      <w:rPr>
        <w:b w:val="0"/>
        <w:i w:val="0"/>
        <w:strike w:val="0"/>
        <w:dstrike w:val="0"/>
        <w:color w:val="000000"/>
        <w:sz w:val="24"/>
        <w:szCs w:val="24"/>
        <w:u w:val="none" w:color="000000"/>
        <w:bdr w:val="none" w:sz="0" w:space="0" w:color="auto"/>
        <w:shd w:val="clear" w:color="auto" w:fill="auto"/>
        <w:vertAlign w:val="baseline"/>
      </w:rPr>
    </w:lvl>
    <w:lvl w:ilvl="8">
      <w:start w:val="1"/>
      <w:numFmt w:val="decimal"/>
      <w:lvlText w:val="%1.%2.%3.%4.%5.%6.%7.%8.%9."/>
      <w:lvlJc w:val="left"/>
      <w:pPr>
        <w:ind w:left="4320" w:hanging="1440"/>
      </w:pPr>
      <w:rPr>
        <w:b w:val="0"/>
        <w:i w:val="0"/>
        <w:strike w:val="0"/>
        <w:dstrike w:val="0"/>
        <w:color w:val="000000"/>
        <w:sz w:val="24"/>
        <w:szCs w:val="24"/>
        <w:u w:val="none" w:color="000000"/>
        <w:bdr w:val="none" w:sz="0" w:space="0" w:color="auto"/>
        <w:shd w:val="clear" w:color="auto" w:fill="auto"/>
        <w:vertAlign w:val="baseline"/>
      </w:rPr>
    </w:lvl>
  </w:abstractNum>
  <w:abstractNum w:abstractNumId="6" w15:restartNumberingAfterBreak="0">
    <w:nsid w:val="189139CF"/>
    <w:multiLevelType w:val="hybridMultilevel"/>
    <w:tmpl w:val="FB20A8EE"/>
    <w:lvl w:ilvl="0" w:tplc="52FA97E8">
      <w:start w:val="30"/>
      <w:numFmt w:val="decimal"/>
      <w:lvlText w:val="%1."/>
      <w:lvlJc w:val="left"/>
      <w:pPr>
        <w:ind w:left="6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F40C11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3B01D0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C66E1C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2FAEAF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0ECBE2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668758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A90702A">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F12A68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1DF20F55"/>
    <w:multiLevelType w:val="hybridMultilevel"/>
    <w:tmpl w:val="CC74FB80"/>
    <w:lvl w:ilvl="0" w:tplc="E0AA58D0">
      <w:start w:val="1"/>
      <w:numFmt w:val="decimal"/>
      <w:lvlText w:val="%1."/>
      <w:lvlJc w:val="left"/>
      <w:pPr>
        <w:ind w:left="63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384D5A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47878A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B567BB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164B60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19A130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26EC7D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E72E649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06C964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1E3B69CD"/>
    <w:multiLevelType w:val="hybridMultilevel"/>
    <w:tmpl w:val="70E47C4E"/>
    <w:lvl w:ilvl="0" w:tplc="2328F9FE">
      <w:start w:val="1"/>
      <w:numFmt w:val="decimal"/>
      <w:lvlText w:val="%1."/>
      <w:lvlJc w:val="left"/>
      <w:pPr>
        <w:ind w:left="7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38E5298">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DC0FB4C">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33470B0">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76A4D83E">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6DE0216">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81CB0D6">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EC49D92">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E0AB3FC">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2C1276E4"/>
    <w:multiLevelType w:val="hybridMultilevel"/>
    <w:tmpl w:val="B346387E"/>
    <w:lvl w:ilvl="0" w:tplc="314EC61C">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0" w15:restartNumberingAfterBreak="0">
    <w:nsid w:val="2D955E5E"/>
    <w:multiLevelType w:val="hybridMultilevel"/>
    <w:tmpl w:val="EE0CDA78"/>
    <w:lvl w:ilvl="0" w:tplc="0409000F">
      <w:start w:val="1"/>
      <w:numFmt w:val="decimal"/>
      <w:lvlText w:val="%1."/>
      <w:lvlJc w:val="left"/>
      <w:pPr>
        <w:ind w:left="4392" w:hanging="360"/>
      </w:pPr>
    </w:lvl>
    <w:lvl w:ilvl="1" w:tplc="04090019" w:tentative="1">
      <w:start w:val="1"/>
      <w:numFmt w:val="lowerLetter"/>
      <w:lvlText w:val="%2."/>
      <w:lvlJc w:val="left"/>
      <w:pPr>
        <w:ind w:left="5112" w:hanging="360"/>
      </w:pPr>
    </w:lvl>
    <w:lvl w:ilvl="2" w:tplc="0409001B" w:tentative="1">
      <w:start w:val="1"/>
      <w:numFmt w:val="lowerRoman"/>
      <w:lvlText w:val="%3."/>
      <w:lvlJc w:val="right"/>
      <w:pPr>
        <w:ind w:left="5832" w:hanging="180"/>
      </w:pPr>
    </w:lvl>
    <w:lvl w:ilvl="3" w:tplc="0409000F" w:tentative="1">
      <w:start w:val="1"/>
      <w:numFmt w:val="decimal"/>
      <w:lvlText w:val="%4."/>
      <w:lvlJc w:val="left"/>
      <w:pPr>
        <w:ind w:left="6552" w:hanging="360"/>
      </w:pPr>
    </w:lvl>
    <w:lvl w:ilvl="4" w:tplc="04090019" w:tentative="1">
      <w:start w:val="1"/>
      <w:numFmt w:val="lowerLetter"/>
      <w:lvlText w:val="%5."/>
      <w:lvlJc w:val="left"/>
      <w:pPr>
        <w:ind w:left="7272" w:hanging="360"/>
      </w:pPr>
    </w:lvl>
    <w:lvl w:ilvl="5" w:tplc="0409001B" w:tentative="1">
      <w:start w:val="1"/>
      <w:numFmt w:val="lowerRoman"/>
      <w:lvlText w:val="%6."/>
      <w:lvlJc w:val="right"/>
      <w:pPr>
        <w:ind w:left="7992" w:hanging="180"/>
      </w:pPr>
    </w:lvl>
    <w:lvl w:ilvl="6" w:tplc="0409000F" w:tentative="1">
      <w:start w:val="1"/>
      <w:numFmt w:val="decimal"/>
      <w:lvlText w:val="%7."/>
      <w:lvlJc w:val="left"/>
      <w:pPr>
        <w:ind w:left="8712" w:hanging="360"/>
      </w:pPr>
    </w:lvl>
    <w:lvl w:ilvl="7" w:tplc="04090019" w:tentative="1">
      <w:start w:val="1"/>
      <w:numFmt w:val="lowerLetter"/>
      <w:lvlText w:val="%8."/>
      <w:lvlJc w:val="left"/>
      <w:pPr>
        <w:ind w:left="9432" w:hanging="360"/>
      </w:pPr>
    </w:lvl>
    <w:lvl w:ilvl="8" w:tplc="0409001B" w:tentative="1">
      <w:start w:val="1"/>
      <w:numFmt w:val="lowerRoman"/>
      <w:lvlText w:val="%9."/>
      <w:lvlJc w:val="right"/>
      <w:pPr>
        <w:ind w:left="10152" w:hanging="180"/>
      </w:pPr>
    </w:lvl>
  </w:abstractNum>
  <w:abstractNum w:abstractNumId="11" w15:restartNumberingAfterBreak="0">
    <w:nsid w:val="39A64FCE"/>
    <w:multiLevelType w:val="multilevel"/>
    <w:tmpl w:val="661A572E"/>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2" w15:restartNumberingAfterBreak="0">
    <w:nsid w:val="4CE94B14"/>
    <w:multiLevelType w:val="multilevel"/>
    <w:tmpl w:val="AC70C540"/>
    <w:styleLink w:val="CurrentList1"/>
    <w:lvl w:ilvl="0">
      <w:start w:val="1"/>
      <w:numFmt w:val="decimal"/>
      <w:lvlText w:val="%1."/>
      <w:lvlJc w:val="left"/>
      <w:pPr>
        <w:ind w:left="4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4E6662B2"/>
    <w:multiLevelType w:val="hybridMultilevel"/>
    <w:tmpl w:val="394CA002"/>
    <w:lvl w:ilvl="0" w:tplc="0F245884">
      <w:start w:val="1"/>
      <w:numFmt w:val="decimal"/>
      <w:lvlText w:val="%1."/>
      <w:lvlJc w:val="left"/>
      <w:pPr>
        <w:ind w:left="928" w:hanging="360"/>
      </w:pPr>
      <w:rPr>
        <w:rFonts w:hint="default"/>
        <w:b w:val="0"/>
        <w:bCs w:val="0"/>
      </w:rPr>
    </w:lvl>
    <w:lvl w:ilvl="1" w:tplc="04090019" w:tentative="1">
      <w:start w:val="1"/>
      <w:numFmt w:val="lowerLetter"/>
      <w:lvlText w:val="%2."/>
      <w:lvlJc w:val="left"/>
      <w:pPr>
        <w:ind w:left="1801" w:hanging="360"/>
      </w:pPr>
    </w:lvl>
    <w:lvl w:ilvl="2" w:tplc="0409001B" w:tentative="1">
      <w:start w:val="1"/>
      <w:numFmt w:val="lowerRoman"/>
      <w:lvlText w:val="%3."/>
      <w:lvlJc w:val="right"/>
      <w:pPr>
        <w:ind w:left="2521" w:hanging="180"/>
      </w:pPr>
    </w:lvl>
    <w:lvl w:ilvl="3" w:tplc="0409000F" w:tentative="1">
      <w:start w:val="1"/>
      <w:numFmt w:val="decimal"/>
      <w:lvlText w:val="%4."/>
      <w:lvlJc w:val="left"/>
      <w:pPr>
        <w:ind w:left="3241" w:hanging="360"/>
      </w:pPr>
    </w:lvl>
    <w:lvl w:ilvl="4" w:tplc="04090019" w:tentative="1">
      <w:start w:val="1"/>
      <w:numFmt w:val="lowerLetter"/>
      <w:lvlText w:val="%5."/>
      <w:lvlJc w:val="left"/>
      <w:pPr>
        <w:ind w:left="3961" w:hanging="360"/>
      </w:pPr>
    </w:lvl>
    <w:lvl w:ilvl="5" w:tplc="0409001B" w:tentative="1">
      <w:start w:val="1"/>
      <w:numFmt w:val="lowerRoman"/>
      <w:lvlText w:val="%6."/>
      <w:lvlJc w:val="right"/>
      <w:pPr>
        <w:ind w:left="4681" w:hanging="180"/>
      </w:pPr>
    </w:lvl>
    <w:lvl w:ilvl="6" w:tplc="0409000F" w:tentative="1">
      <w:start w:val="1"/>
      <w:numFmt w:val="decimal"/>
      <w:lvlText w:val="%7."/>
      <w:lvlJc w:val="left"/>
      <w:pPr>
        <w:ind w:left="5401" w:hanging="360"/>
      </w:pPr>
    </w:lvl>
    <w:lvl w:ilvl="7" w:tplc="04090019" w:tentative="1">
      <w:start w:val="1"/>
      <w:numFmt w:val="lowerLetter"/>
      <w:lvlText w:val="%8."/>
      <w:lvlJc w:val="left"/>
      <w:pPr>
        <w:ind w:left="6121" w:hanging="360"/>
      </w:pPr>
    </w:lvl>
    <w:lvl w:ilvl="8" w:tplc="0409001B" w:tentative="1">
      <w:start w:val="1"/>
      <w:numFmt w:val="lowerRoman"/>
      <w:lvlText w:val="%9."/>
      <w:lvlJc w:val="right"/>
      <w:pPr>
        <w:ind w:left="6841" w:hanging="180"/>
      </w:pPr>
    </w:lvl>
  </w:abstractNum>
  <w:abstractNum w:abstractNumId="14" w15:restartNumberingAfterBreak="0">
    <w:nsid w:val="526B1C02"/>
    <w:multiLevelType w:val="multilevel"/>
    <w:tmpl w:val="595A50AA"/>
    <w:lvl w:ilvl="0">
      <w:start w:val="2"/>
      <w:numFmt w:val="decimal"/>
      <w:lvlText w:val="%1"/>
      <w:lvlJc w:val="left"/>
      <w:pPr>
        <w:ind w:left="504" w:hanging="504"/>
      </w:pPr>
      <w:rPr>
        <w:rFonts w:hint="default"/>
      </w:rPr>
    </w:lvl>
    <w:lvl w:ilvl="1">
      <w:start w:val="44"/>
      <w:numFmt w:val="decimal"/>
      <w:lvlText w:val="%1.%2"/>
      <w:lvlJc w:val="left"/>
      <w:pPr>
        <w:ind w:left="504" w:hanging="50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5F050141"/>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61AE111F"/>
    <w:multiLevelType w:val="hybridMultilevel"/>
    <w:tmpl w:val="E676F4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7707549"/>
    <w:multiLevelType w:val="hybridMultilevel"/>
    <w:tmpl w:val="86A84414"/>
    <w:lvl w:ilvl="0" w:tplc="04090001">
      <w:start w:val="1"/>
      <w:numFmt w:val="bullet"/>
      <w:lvlText w:val=""/>
      <w:lvlJc w:val="left"/>
      <w:pPr>
        <w:ind w:left="2880" w:hanging="360"/>
      </w:pPr>
      <w:rPr>
        <w:rFonts w:ascii="Symbol" w:hAnsi="Symbol" w:hint="default"/>
      </w:rPr>
    </w:lvl>
    <w:lvl w:ilvl="1" w:tplc="04090003">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8" w15:restartNumberingAfterBreak="0">
    <w:nsid w:val="6BBA0FD2"/>
    <w:multiLevelType w:val="multilevel"/>
    <w:tmpl w:val="3ED24B6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6C5D7517"/>
    <w:multiLevelType w:val="hybridMultilevel"/>
    <w:tmpl w:val="AB847E42"/>
    <w:lvl w:ilvl="0" w:tplc="24D2D43C">
      <w:start w:val="1"/>
      <w:numFmt w:val="decimal"/>
      <w:lvlText w:val="%1."/>
      <w:lvlJc w:val="left"/>
      <w:pPr>
        <w:ind w:left="7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242E6B2">
      <w:start w:val="1"/>
      <w:numFmt w:val="lowerLetter"/>
      <w:lvlText w:val="%2"/>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72E575A">
      <w:start w:val="1"/>
      <w:numFmt w:val="lowerRoman"/>
      <w:lvlText w:val="%3"/>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0428912">
      <w:start w:val="1"/>
      <w:numFmt w:val="decimal"/>
      <w:lvlText w:val="%4"/>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D48BE04">
      <w:start w:val="1"/>
      <w:numFmt w:val="lowerLetter"/>
      <w:lvlText w:val="%5"/>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1D64F92">
      <w:start w:val="1"/>
      <w:numFmt w:val="lowerRoman"/>
      <w:lvlText w:val="%6"/>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A34C892">
      <w:start w:val="1"/>
      <w:numFmt w:val="decimal"/>
      <w:lvlText w:val="%7"/>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7288E76">
      <w:start w:val="1"/>
      <w:numFmt w:val="lowerLetter"/>
      <w:lvlText w:val="%8"/>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3C82BFC">
      <w:start w:val="1"/>
      <w:numFmt w:val="lowerRoman"/>
      <w:lvlText w:val="%9"/>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727A023A"/>
    <w:multiLevelType w:val="hybridMultilevel"/>
    <w:tmpl w:val="4710818E"/>
    <w:lvl w:ilvl="0" w:tplc="0409000F">
      <w:start w:val="1"/>
      <w:numFmt w:val="decimal"/>
      <w:lvlText w:val="%1."/>
      <w:lvlJc w:val="left"/>
      <w:pPr>
        <w:ind w:left="1441" w:hanging="360"/>
      </w:pPr>
    </w:lvl>
    <w:lvl w:ilvl="1" w:tplc="04090019" w:tentative="1">
      <w:start w:val="1"/>
      <w:numFmt w:val="lowerLetter"/>
      <w:lvlText w:val="%2."/>
      <w:lvlJc w:val="left"/>
      <w:pPr>
        <w:ind w:left="2161" w:hanging="360"/>
      </w:pPr>
    </w:lvl>
    <w:lvl w:ilvl="2" w:tplc="0409001B" w:tentative="1">
      <w:start w:val="1"/>
      <w:numFmt w:val="lowerRoman"/>
      <w:lvlText w:val="%3."/>
      <w:lvlJc w:val="right"/>
      <w:pPr>
        <w:ind w:left="2881" w:hanging="180"/>
      </w:pPr>
    </w:lvl>
    <w:lvl w:ilvl="3" w:tplc="0409000F" w:tentative="1">
      <w:start w:val="1"/>
      <w:numFmt w:val="decimal"/>
      <w:lvlText w:val="%4."/>
      <w:lvlJc w:val="left"/>
      <w:pPr>
        <w:ind w:left="3601" w:hanging="360"/>
      </w:pPr>
    </w:lvl>
    <w:lvl w:ilvl="4" w:tplc="04090019" w:tentative="1">
      <w:start w:val="1"/>
      <w:numFmt w:val="lowerLetter"/>
      <w:lvlText w:val="%5."/>
      <w:lvlJc w:val="left"/>
      <w:pPr>
        <w:ind w:left="4321" w:hanging="360"/>
      </w:pPr>
    </w:lvl>
    <w:lvl w:ilvl="5" w:tplc="0409001B" w:tentative="1">
      <w:start w:val="1"/>
      <w:numFmt w:val="lowerRoman"/>
      <w:lvlText w:val="%6."/>
      <w:lvlJc w:val="right"/>
      <w:pPr>
        <w:ind w:left="5041" w:hanging="180"/>
      </w:pPr>
    </w:lvl>
    <w:lvl w:ilvl="6" w:tplc="0409000F" w:tentative="1">
      <w:start w:val="1"/>
      <w:numFmt w:val="decimal"/>
      <w:lvlText w:val="%7."/>
      <w:lvlJc w:val="left"/>
      <w:pPr>
        <w:ind w:left="5761" w:hanging="360"/>
      </w:pPr>
    </w:lvl>
    <w:lvl w:ilvl="7" w:tplc="04090019" w:tentative="1">
      <w:start w:val="1"/>
      <w:numFmt w:val="lowerLetter"/>
      <w:lvlText w:val="%8."/>
      <w:lvlJc w:val="left"/>
      <w:pPr>
        <w:ind w:left="6481" w:hanging="360"/>
      </w:pPr>
    </w:lvl>
    <w:lvl w:ilvl="8" w:tplc="0409001B" w:tentative="1">
      <w:start w:val="1"/>
      <w:numFmt w:val="lowerRoman"/>
      <w:lvlText w:val="%9."/>
      <w:lvlJc w:val="right"/>
      <w:pPr>
        <w:ind w:left="7201" w:hanging="180"/>
      </w:pPr>
    </w:lvl>
  </w:abstractNum>
  <w:abstractNum w:abstractNumId="21" w15:restartNumberingAfterBreak="0">
    <w:nsid w:val="7439036A"/>
    <w:multiLevelType w:val="hybridMultilevel"/>
    <w:tmpl w:val="F6469A36"/>
    <w:lvl w:ilvl="0" w:tplc="9E628110">
      <w:start w:val="1"/>
      <w:numFmt w:val="decimal"/>
      <w:lvlText w:val="%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63466319">
    <w:abstractNumId w:val="5"/>
  </w:num>
  <w:num w:numId="2" w16cid:durableId="1757046001">
    <w:abstractNumId w:val="8"/>
  </w:num>
  <w:num w:numId="3" w16cid:durableId="349530705">
    <w:abstractNumId w:val="19"/>
  </w:num>
  <w:num w:numId="4" w16cid:durableId="357780994">
    <w:abstractNumId w:val="7"/>
  </w:num>
  <w:num w:numId="5" w16cid:durableId="1386490480">
    <w:abstractNumId w:val="6"/>
  </w:num>
  <w:num w:numId="6" w16cid:durableId="318851149">
    <w:abstractNumId w:val="20"/>
  </w:num>
  <w:num w:numId="7" w16cid:durableId="661394433">
    <w:abstractNumId w:val="10"/>
  </w:num>
  <w:num w:numId="8" w16cid:durableId="1240678488">
    <w:abstractNumId w:val="13"/>
  </w:num>
  <w:num w:numId="9" w16cid:durableId="1479419664">
    <w:abstractNumId w:val="18"/>
  </w:num>
  <w:num w:numId="10" w16cid:durableId="978148348">
    <w:abstractNumId w:val="2"/>
  </w:num>
  <w:num w:numId="11" w16cid:durableId="1927881065">
    <w:abstractNumId w:val="17"/>
  </w:num>
  <w:num w:numId="12" w16cid:durableId="11879817">
    <w:abstractNumId w:val="14"/>
  </w:num>
  <w:num w:numId="13" w16cid:durableId="25907382">
    <w:abstractNumId w:val="12"/>
  </w:num>
  <w:num w:numId="14" w16cid:durableId="80764597">
    <w:abstractNumId w:val="11"/>
  </w:num>
  <w:num w:numId="15" w16cid:durableId="671418654">
    <w:abstractNumId w:val="4"/>
  </w:num>
  <w:num w:numId="16" w16cid:durableId="1343438473">
    <w:abstractNumId w:val="15"/>
  </w:num>
  <w:num w:numId="17" w16cid:durableId="1664972911">
    <w:abstractNumId w:val="3"/>
  </w:num>
  <w:num w:numId="18" w16cid:durableId="592780580">
    <w:abstractNumId w:val="9"/>
  </w:num>
  <w:num w:numId="19" w16cid:durableId="1781677282">
    <w:abstractNumId w:val="16"/>
  </w:num>
  <w:num w:numId="20" w16cid:durableId="1739523111">
    <w:abstractNumId w:val="1"/>
  </w:num>
  <w:num w:numId="21" w16cid:durableId="575936660">
    <w:abstractNumId w:val="0"/>
  </w:num>
  <w:num w:numId="22" w16cid:durableId="190468133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footnotePr>
    <w:numRestart w:val="eachPage"/>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42561F"/>
    <w:rsid w:val="0002422F"/>
    <w:rsid w:val="00025E4B"/>
    <w:rsid w:val="000704A6"/>
    <w:rsid w:val="000A5525"/>
    <w:rsid w:val="000B6E60"/>
    <w:rsid w:val="000C2BA0"/>
    <w:rsid w:val="00101613"/>
    <w:rsid w:val="00141161"/>
    <w:rsid w:val="00164EC6"/>
    <w:rsid w:val="00191B77"/>
    <w:rsid w:val="001B7972"/>
    <w:rsid w:val="001C7EE9"/>
    <w:rsid w:val="001D64D9"/>
    <w:rsid w:val="00210800"/>
    <w:rsid w:val="002275A7"/>
    <w:rsid w:val="002373EA"/>
    <w:rsid w:val="0024078C"/>
    <w:rsid w:val="00282EAF"/>
    <w:rsid w:val="00286155"/>
    <w:rsid w:val="002A7CC1"/>
    <w:rsid w:val="002B6C7E"/>
    <w:rsid w:val="002C0172"/>
    <w:rsid w:val="002C04AB"/>
    <w:rsid w:val="002C68CE"/>
    <w:rsid w:val="002D28B4"/>
    <w:rsid w:val="002E0A2D"/>
    <w:rsid w:val="002E38DA"/>
    <w:rsid w:val="00300426"/>
    <w:rsid w:val="003028CB"/>
    <w:rsid w:val="00303465"/>
    <w:rsid w:val="00311093"/>
    <w:rsid w:val="00314850"/>
    <w:rsid w:val="00347180"/>
    <w:rsid w:val="0036491F"/>
    <w:rsid w:val="003830EA"/>
    <w:rsid w:val="003A048A"/>
    <w:rsid w:val="003A57F6"/>
    <w:rsid w:val="003A68FE"/>
    <w:rsid w:val="003B2740"/>
    <w:rsid w:val="003B7B25"/>
    <w:rsid w:val="003D2635"/>
    <w:rsid w:val="003E7327"/>
    <w:rsid w:val="003F6EB7"/>
    <w:rsid w:val="003F6F48"/>
    <w:rsid w:val="003F7DE4"/>
    <w:rsid w:val="00412415"/>
    <w:rsid w:val="004127A0"/>
    <w:rsid w:val="004238E8"/>
    <w:rsid w:val="0042561F"/>
    <w:rsid w:val="004374B7"/>
    <w:rsid w:val="00443A3F"/>
    <w:rsid w:val="00491553"/>
    <w:rsid w:val="004C55A7"/>
    <w:rsid w:val="004D0B0B"/>
    <w:rsid w:val="004D2362"/>
    <w:rsid w:val="004D4985"/>
    <w:rsid w:val="004D5B60"/>
    <w:rsid w:val="004F6D24"/>
    <w:rsid w:val="0050026C"/>
    <w:rsid w:val="00501197"/>
    <w:rsid w:val="00510D32"/>
    <w:rsid w:val="00515629"/>
    <w:rsid w:val="00515BFF"/>
    <w:rsid w:val="00517AAC"/>
    <w:rsid w:val="0052125B"/>
    <w:rsid w:val="00525B6F"/>
    <w:rsid w:val="00530C98"/>
    <w:rsid w:val="00554805"/>
    <w:rsid w:val="005551BE"/>
    <w:rsid w:val="0055600E"/>
    <w:rsid w:val="0057287F"/>
    <w:rsid w:val="005802EE"/>
    <w:rsid w:val="005832FE"/>
    <w:rsid w:val="00585C55"/>
    <w:rsid w:val="005A087D"/>
    <w:rsid w:val="005A1C27"/>
    <w:rsid w:val="005B2168"/>
    <w:rsid w:val="005B48C4"/>
    <w:rsid w:val="005C20F5"/>
    <w:rsid w:val="005D04AC"/>
    <w:rsid w:val="005D7016"/>
    <w:rsid w:val="005E6004"/>
    <w:rsid w:val="005E7D0D"/>
    <w:rsid w:val="00604792"/>
    <w:rsid w:val="00605A7B"/>
    <w:rsid w:val="0061435F"/>
    <w:rsid w:val="006813C3"/>
    <w:rsid w:val="00684F21"/>
    <w:rsid w:val="00690947"/>
    <w:rsid w:val="006B3134"/>
    <w:rsid w:val="006D3D21"/>
    <w:rsid w:val="006D5203"/>
    <w:rsid w:val="006D589F"/>
    <w:rsid w:val="006E748E"/>
    <w:rsid w:val="00707042"/>
    <w:rsid w:val="0071202D"/>
    <w:rsid w:val="00721C9B"/>
    <w:rsid w:val="00723020"/>
    <w:rsid w:val="00723688"/>
    <w:rsid w:val="00725286"/>
    <w:rsid w:val="007263F3"/>
    <w:rsid w:val="00727DC3"/>
    <w:rsid w:val="007460D1"/>
    <w:rsid w:val="0077069A"/>
    <w:rsid w:val="0078471E"/>
    <w:rsid w:val="00784C22"/>
    <w:rsid w:val="00785B43"/>
    <w:rsid w:val="007870EA"/>
    <w:rsid w:val="007C6E22"/>
    <w:rsid w:val="007E1CDB"/>
    <w:rsid w:val="007F456C"/>
    <w:rsid w:val="008060D7"/>
    <w:rsid w:val="0081660E"/>
    <w:rsid w:val="0081790B"/>
    <w:rsid w:val="00827EBE"/>
    <w:rsid w:val="00837F6A"/>
    <w:rsid w:val="00870DAE"/>
    <w:rsid w:val="00877230"/>
    <w:rsid w:val="008805DC"/>
    <w:rsid w:val="00882D03"/>
    <w:rsid w:val="00886682"/>
    <w:rsid w:val="008A5138"/>
    <w:rsid w:val="008B4341"/>
    <w:rsid w:val="008B5CFA"/>
    <w:rsid w:val="008C04C5"/>
    <w:rsid w:val="008C5C00"/>
    <w:rsid w:val="008F1334"/>
    <w:rsid w:val="008F6722"/>
    <w:rsid w:val="00900B4F"/>
    <w:rsid w:val="00905CAE"/>
    <w:rsid w:val="009062CB"/>
    <w:rsid w:val="0090697B"/>
    <w:rsid w:val="00922D54"/>
    <w:rsid w:val="009412EF"/>
    <w:rsid w:val="00946B6C"/>
    <w:rsid w:val="00963DDC"/>
    <w:rsid w:val="00975ECE"/>
    <w:rsid w:val="00981546"/>
    <w:rsid w:val="009900E5"/>
    <w:rsid w:val="00991197"/>
    <w:rsid w:val="00991A70"/>
    <w:rsid w:val="009A64AC"/>
    <w:rsid w:val="009A75DF"/>
    <w:rsid w:val="009B23BD"/>
    <w:rsid w:val="009C5A5E"/>
    <w:rsid w:val="009F071F"/>
    <w:rsid w:val="009F3305"/>
    <w:rsid w:val="009F7EA6"/>
    <w:rsid w:val="00A15662"/>
    <w:rsid w:val="00A16F60"/>
    <w:rsid w:val="00A22435"/>
    <w:rsid w:val="00A25D64"/>
    <w:rsid w:val="00A35CC9"/>
    <w:rsid w:val="00A37F9D"/>
    <w:rsid w:val="00A81A2E"/>
    <w:rsid w:val="00AA302D"/>
    <w:rsid w:val="00B03EA2"/>
    <w:rsid w:val="00B10BEE"/>
    <w:rsid w:val="00B1548D"/>
    <w:rsid w:val="00B24811"/>
    <w:rsid w:val="00B30852"/>
    <w:rsid w:val="00B32933"/>
    <w:rsid w:val="00B342DF"/>
    <w:rsid w:val="00B458CD"/>
    <w:rsid w:val="00B47AAA"/>
    <w:rsid w:val="00B56863"/>
    <w:rsid w:val="00B631CD"/>
    <w:rsid w:val="00BD6136"/>
    <w:rsid w:val="00BE13AE"/>
    <w:rsid w:val="00BF746D"/>
    <w:rsid w:val="00C032A8"/>
    <w:rsid w:val="00C100FC"/>
    <w:rsid w:val="00C14AA3"/>
    <w:rsid w:val="00C14E67"/>
    <w:rsid w:val="00C15608"/>
    <w:rsid w:val="00C15F6A"/>
    <w:rsid w:val="00C17410"/>
    <w:rsid w:val="00C22215"/>
    <w:rsid w:val="00C30C48"/>
    <w:rsid w:val="00C605C8"/>
    <w:rsid w:val="00C6762E"/>
    <w:rsid w:val="00CC27D3"/>
    <w:rsid w:val="00CD5E37"/>
    <w:rsid w:val="00CE373E"/>
    <w:rsid w:val="00CF0059"/>
    <w:rsid w:val="00CF1DC9"/>
    <w:rsid w:val="00D04629"/>
    <w:rsid w:val="00D1450F"/>
    <w:rsid w:val="00D30440"/>
    <w:rsid w:val="00D45E9E"/>
    <w:rsid w:val="00D520FB"/>
    <w:rsid w:val="00D55181"/>
    <w:rsid w:val="00D8057E"/>
    <w:rsid w:val="00D83810"/>
    <w:rsid w:val="00DA7695"/>
    <w:rsid w:val="00DB0F49"/>
    <w:rsid w:val="00DB23A0"/>
    <w:rsid w:val="00DE6D66"/>
    <w:rsid w:val="00E07523"/>
    <w:rsid w:val="00E34F24"/>
    <w:rsid w:val="00E367F1"/>
    <w:rsid w:val="00E36965"/>
    <w:rsid w:val="00E4109F"/>
    <w:rsid w:val="00E8019E"/>
    <w:rsid w:val="00EB04D3"/>
    <w:rsid w:val="00EC32EE"/>
    <w:rsid w:val="00EC7664"/>
    <w:rsid w:val="00EE1349"/>
    <w:rsid w:val="00F16A47"/>
    <w:rsid w:val="00F25ADD"/>
    <w:rsid w:val="00F346B7"/>
    <w:rsid w:val="00F4494D"/>
    <w:rsid w:val="00F46B96"/>
    <w:rsid w:val="00F644CF"/>
    <w:rsid w:val="00F9164E"/>
    <w:rsid w:val="00F92D3C"/>
    <w:rsid w:val="00F95894"/>
    <w:rsid w:val="00F97161"/>
    <w:rsid w:val="00FA4A92"/>
    <w:rsid w:val="00FB6979"/>
    <w:rsid w:val="00FC423A"/>
    <w:rsid w:val="00FD17B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20DF97E4"/>
  <w15:docId w15:val="{5DDF6252-003F-45C0-B123-709DA52F74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8" w:lineRule="auto"/>
      <w:ind w:left="10" w:right="42" w:hanging="10"/>
      <w:jc w:val="both"/>
    </w:pPr>
    <w:rPr>
      <w:rFonts w:ascii="Times New Roman" w:eastAsia="Times New Roman" w:hAnsi="Times New Roman" w:cs="Times New Roman"/>
      <w:color w:val="000000"/>
      <w:sz w:val="24"/>
    </w:rPr>
  </w:style>
  <w:style w:type="paragraph" w:styleId="Heading1">
    <w:name w:val="heading 1"/>
    <w:next w:val="Normal"/>
    <w:link w:val="Heading1Char"/>
    <w:uiPriority w:val="9"/>
    <w:qFormat/>
    <w:pPr>
      <w:keepNext/>
      <w:keepLines/>
      <w:spacing w:after="204"/>
      <w:ind w:left="10" w:right="71" w:hanging="10"/>
      <w:jc w:val="center"/>
      <w:outlineLvl w:val="0"/>
    </w:pPr>
    <w:rPr>
      <w:rFonts w:ascii="Times New Roman" w:eastAsia="Times New Roman" w:hAnsi="Times New Roman" w:cs="Times New Roman"/>
      <w:b/>
      <w:color w:val="000000"/>
      <w:sz w:val="28"/>
    </w:rPr>
  </w:style>
  <w:style w:type="paragraph" w:styleId="Heading2">
    <w:name w:val="heading 2"/>
    <w:next w:val="Normal"/>
    <w:link w:val="Heading2Char"/>
    <w:uiPriority w:val="9"/>
    <w:unhideWhenUsed/>
    <w:qFormat/>
    <w:pPr>
      <w:keepNext/>
      <w:keepLines/>
      <w:spacing w:after="204"/>
      <w:ind w:left="10" w:right="71" w:hanging="10"/>
      <w:jc w:val="center"/>
      <w:outlineLvl w:val="1"/>
    </w:pPr>
    <w:rPr>
      <w:rFonts w:ascii="Times New Roman" w:eastAsia="Times New Roman" w:hAnsi="Times New Roman" w:cs="Times New Roman"/>
      <w:b/>
      <w:color w:val="000000"/>
      <w:sz w:val="28"/>
    </w:rPr>
  </w:style>
  <w:style w:type="paragraph" w:styleId="Heading3">
    <w:name w:val="heading 3"/>
    <w:next w:val="Normal"/>
    <w:link w:val="Heading3Char"/>
    <w:uiPriority w:val="9"/>
    <w:unhideWhenUsed/>
    <w:qFormat/>
    <w:pPr>
      <w:keepNext/>
      <w:keepLines/>
      <w:spacing w:after="0"/>
      <w:ind w:left="10" w:hanging="10"/>
      <w:outlineLvl w:val="2"/>
    </w:pPr>
    <w:rPr>
      <w:rFonts w:ascii="Times New Roman" w:eastAsia="Times New Roman" w:hAnsi="Times New Roman" w:cs="Times New Roman"/>
      <w:b/>
      <w:color w:val="000000"/>
      <w:sz w:val="24"/>
    </w:rPr>
  </w:style>
  <w:style w:type="paragraph" w:styleId="Heading4">
    <w:name w:val="heading 4"/>
    <w:basedOn w:val="Normal"/>
    <w:next w:val="Normal"/>
    <w:link w:val="Heading4Char"/>
    <w:uiPriority w:val="9"/>
    <w:unhideWhenUsed/>
    <w:qFormat/>
    <w:rsid w:val="0002422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Pr>
      <w:rFonts w:ascii="Times New Roman" w:eastAsia="Times New Roman" w:hAnsi="Times New Roman" w:cs="Times New Roman"/>
      <w:b/>
      <w:color w:val="000000"/>
      <w:sz w:val="28"/>
    </w:rPr>
  </w:style>
  <w:style w:type="paragraph" w:customStyle="1" w:styleId="footnotedescription">
    <w:name w:val="footnote description"/>
    <w:next w:val="Normal"/>
    <w:link w:val="footnotedescriptionChar"/>
    <w:hidden/>
    <w:pPr>
      <w:spacing w:after="0" w:line="378" w:lineRule="auto"/>
      <w:ind w:right="28"/>
      <w:jc w:val="both"/>
    </w:pPr>
    <w:rPr>
      <w:rFonts w:ascii="Times New Roman" w:eastAsia="Times New Roman" w:hAnsi="Times New Roman" w:cs="Times New Roman"/>
      <w:color w:val="000000"/>
      <w:sz w:val="24"/>
    </w:rPr>
  </w:style>
  <w:style w:type="character" w:customStyle="1" w:styleId="footnotedescriptionChar">
    <w:name w:val="footnote description Char"/>
    <w:link w:val="footnotedescription"/>
    <w:rPr>
      <w:rFonts w:ascii="Times New Roman" w:eastAsia="Times New Roman" w:hAnsi="Times New Roman" w:cs="Times New Roman"/>
      <w:color w:val="000000"/>
      <w:sz w:val="24"/>
    </w:rPr>
  </w:style>
  <w:style w:type="character" w:customStyle="1" w:styleId="Heading3Char">
    <w:name w:val="Heading 3 Char"/>
    <w:link w:val="Heading3"/>
    <w:rPr>
      <w:rFonts w:ascii="Times New Roman" w:eastAsia="Times New Roman" w:hAnsi="Times New Roman" w:cs="Times New Roman"/>
      <w:b/>
      <w:color w:val="000000"/>
      <w:sz w:val="24"/>
    </w:rPr>
  </w:style>
  <w:style w:type="character" w:customStyle="1" w:styleId="Heading1Char">
    <w:name w:val="Heading 1 Char"/>
    <w:link w:val="Heading1"/>
    <w:rPr>
      <w:rFonts w:ascii="Times New Roman" w:eastAsia="Times New Roman" w:hAnsi="Times New Roman" w:cs="Times New Roman"/>
      <w:b/>
      <w:color w:val="000000"/>
      <w:sz w:val="28"/>
    </w:rPr>
  </w:style>
  <w:style w:type="character" w:customStyle="1" w:styleId="footnotemark">
    <w:name w:val="footnote mark"/>
    <w:hidden/>
    <w:rPr>
      <w:rFonts w:ascii="Times New Roman" w:eastAsia="Times New Roman" w:hAnsi="Times New Roman" w:cs="Times New Roman"/>
      <w:b/>
      <w:color w:val="000000"/>
      <w:sz w:val="24"/>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EndnoteText">
    <w:name w:val="endnote text"/>
    <w:basedOn w:val="Normal"/>
    <w:link w:val="EndnoteTextChar"/>
    <w:uiPriority w:val="99"/>
    <w:semiHidden/>
    <w:unhideWhenUsed/>
    <w:rsid w:val="00B342DF"/>
    <w:pPr>
      <w:spacing w:after="0" w:line="240" w:lineRule="auto"/>
    </w:pPr>
    <w:rPr>
      <w:sz w:val="20"/>
      <w:szCs w:val="20"/>
    </w:rPr>
  </w:style>
  <w:style w:type="character" w:customStyle="1" w:styleId="EndnoteTextChar">
    <w:name w:val="Endnote Text Char"/>
    <w:basedOn w:val="DefaultParagraphFont"/>
    <w:link w:val="EndnoteText"/>
    <w:uiPriority w:val="99"/>
    <w:semiHidden/>
    <w:rsid w:val="00B342DF"/>
    <w:rPr>
      <w:rFonts w:ascii="Times New Roman" w:eastAsia="Times New Roman" w:hAnsi="Times New Roman" w:cs="Times New Roman"/>
      <w:color w:val="000000"/>
      <w:sz w:val="20"/>
      <w:szCs w:val="20"/>
    </w:rPr>
  </w:style>
  <w:style w:type="character" w:styleId="EndnoteReference">
    <w:name w:val="endnote reference"/>
    <w:basedOn w:val="DefaultParagraphFont"/>
    <w:uiPriority w:val="99"/>
    <w:semiHidden/>
    <w:unhideWhenUsed/>
    <w:rsid w:val="00B342DF"/>
    <w:rPr>
      <w:vertAlign w:val="superscript"/>
    </w:rPr>
  </w:style>
  <w:style w:type="character" w:styleId="Hyperlink">
    <w:name w:val="Hyperlink"/>
    <w:basedOn w:val="DefaultParagraphFont"/>
    <w:uiPriority w:val="99"/>
    <w:unhideWhenUsed/>
    <w:rsid w:val="004D5B60"/>
    <w:rPr>
      <w:color w:val="0563C1" w:themeColor="hyperlink"/>
      <w:u w:val="single"/>
    </w:rPr>
  </w:style>
  <w:style w:type="character" w:styleId="UnresolvedMention">
    <w:name w:val="Unresolved Mention"/>
    <w:basedOn w:val="DefaultParagraphFont"/>
    <w:uiPriority w:val="99"/>
    <w:semiHidden/>
    <w:unhideWhenUsed/>
    <w:rsid w:val="004D5B60"/>
    <w:rPr>
      <w:color w:val="605E5C"/>
      <w:shd w:val="clear" w:color="auto" w:fill="E1DFDD"/>
    </w:rPr>
  </w:style>
  <w:style w:type="paragraph" w:styleId="ListParagraph">
    <w:name w:val="List Paragraph"/>
    <w:basedOn w:val="Normal"/>
    <w:uiPriority w:val="34"/>
    <w:qFormat/>
    <w:rsid w:val="00604792"/>
    <w:pPr>
      <w:ind w:left="720"/>
      <w:contextualSpacing/>
    </w:pPr>
  </w:style>
  <w:style w:type="character" w:styleId="Emphasis">
    <w:name w:val="Emphasis"/>
    <w:basedOn w:val="DefaultParagraphFont"/>
    <w:uiPriority w:val="20"/>
    <w:qFormat/>
    <w:rsid w:val="008C5C00"/>
    <w:rPr>
      <w:i/>
      <w:iCs/>
    </w:rPr>
  </w:style>
  <w:style w:type="paragraph" w:styleId="NoSpacing">
    <w:name w:val="No Spacing"/>
    <w:uiPriority w:val="1"/>
    <w:qFormat/>
    <w:rsid w:val="0002422F"/>
    <w:pPr>
      <w:spacing w:after="0" w:line="240" w:lineRule="auto"/>
      <w:ind w:left="10" w:right="42" w:hanging="10"/>
      <w:jc w:val="both"/>
    </w:pPr>
    <w:rPr>
      <w:rFonts w:ascii="Times New Roman" w:eastAsia="Times New Roman" w:hAnsi="Times New Roman" w:cs="Times New Roman"/>
      <w:color w:val="000000"/>
      <w:sz w:val="24"/>
    </w:rPr>
  </w:style>
  <w:style w:type="character" w:customStyle="1" w:styleId="Heading4Char">
    <w:name w:val="Heading 4 Char"/>
    <w:basedOn w:val="DefaultParagraphFont"/>
    <w:link w:val="Heading4"/>
    <w:uiPriority w:val="9"/>
    <w:rsid w:val="0002422F"/>
    <w:rPr>
      <w:rFonts w:asciiTheme="majorHAnsi" w:eastAsiaTheme="majorEastAsia" w:hAnsiTheme="majorHAnsi" w:cstheme="majorBidi"/>
      <w:i/>
      <w:iCs/>
      <w:color w:val="2F5496" w:themeColor="accent1" w:themeShade="BF"/>
      <w:sz w:val="24"/>
    </w:rPr>
  </w:style>
  <w:style w:type="character" w:styleId="PlaceholderText">
    <w:name w:val="Placeholder Text"/>
    <w:basedOn w:val="DefaultParagraphFont"/>
    <w:uiPriority w:val="99"/>
    <w:semiHidden/>
    <w:rsid w:val="002E0A2D"/>
    <w:rPr>
      <w:color w:val="808080"/>
    </w:rPr>
  </w:style>
  <w:style w:type="numbering" w:customStyle="1" w:styleId="CurrentList1">
    <w:name w:val="Current List1"/>
    <w:uiPriority w:val="99"/>
    <w:rsid w:val="00282EAF"/>
    <w:pPr>
      <w:numPr>
        <w:numId w:val="13"/>
      </w:numPr>
    </w:pPr>
  </w:style>
  <w:style w:type="paragraph" w:styleId="TOCHeading">
    <w:name w:val="TOC Heading"/>
    <w:basedOn w:val="Heading1"/>
    <w:next w:val="Normal"/>
    <w:uiPriority w:val="39"/>
    <w:unhideWhenUsed/>
    <w:qFormat/>
    <w:rsid w:val="00A22435"/>
    <w:pPr>
      <w:spacing w:before="240" w:after="0"/>
      <w:ind w:left="0" w:right="0" w:firstLine="0"/>
      <w:jc w:val="left"/>
      <w:outlineLvl w:val="9"/>
    </w:pPr>
    <w:rPr>
      <w:rFonts w:asciiTheme="majorHAnsi" w:eastAsiaTheme="majorEastAsia" w:hAnsiTheme="majorHAnsi" w:cstheme="majorBidi"/>
      <w:b w:val="0"/>
      <w:color w:val="2F5496" w:themeColor="accent1" w:themeShade="BF"/>
      <w:sz w:val="32"/>
      <w:szCs w:val="32"/>
    </w:rPr>
  </w:style>
  <w:style w:type="paragraph" w:styleId="TOC1">
    <w:name w:val="toc 1"/>
    <w:basedOn w:val="Normal"/>
    <w:next w:val="Normal"/>
    <w:autoRedefine/>
    <w:uiPriority w:val="39"/>
    <w:unhideWhenUsed/>
    <w:rsid w:val="00A22435"/>
    <w:pPr>
      <w:spacing w:after="100"/>
      <w:ind w:left="0"/>
    </w:pPr>
  </w:style>
  <w:style w:type="character" w:styleId="FollowedHyperlink">
    <w:name w:val="FollowedHyperlink"/>
    <w:basedOn w:val="DefaultParagraphFont"/>
    <w:uiPriority w:val="99"/>
    <w:semiHidden/>
    <w:unhideWhenUsed/>
    <w:rsid w:val="009412EF"/>
    <w:rPr>
      <w:color w:val="954F72" w:themeColor="followedHyperlink"/>
      <w:u w:val="single"/>
    </w:rPr>
  </w:style>
  <w:style w:type="paragraph" w:styleId="TOC2">
    <w:name w:val="toc 2"/>
    <w:basedOn w:val="Normal"/>
    <w:next w:val="Normal"/>
    <w:autoRedefine/>
    <w:uiPriority w:val="39"/>
    <w:unhideWhenUsed/>
    <w:rsid w:val="00443A3F"/>
    <w:pPr>
      <w:spacing w:after="100"/>
      <w:ind w:left="240"/>
    </w:pPr>
  </w:style>
  <w:style w:type="paragraph" w:styleId="FootnoteText">
    <w:name w:val="footnote text"/>
    <w:basedOn w:val="Normal"/>
    <w:link w:val="FootnoteTextChar"/>
    <w:uiPriority w:val="99"/>
    <w:semiHidden/>
    <w:unhideWhenUsed/>
    <w:rsid w:val="00B3085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B30852"/>
    <w:rPr>
      <w:rFonts w:ascii="Times New Roman" w:eastAsia="Times New Roman" w:hAnsi="Times New Roman" w:cs="Times New Roman"/>
      <w:color w:val="000000"/>
      <w:sz w:val="20"/>
      <w:szCs w:val="20"/>
    </w:rPr>
  </w:style>
  <w:style w:type="character" w:styleId="FootnoteReference">
    <w:name w:val="footnote reference"/>
    <w:basedOn w:val="DefaultParagraphFont"/>
    <w:uiPriority w:val="99"/>
    <w:semiHidden/>
    <w:unhideWhenUsed/>
    <w:rsid w:val="00B3085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yperlink" Target="https://ai.googleblog.com/2018/10/acoustic-detection-of-humpback-whales.html"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https://physics.stackexchange.com/questions/632697/are-soundproof-foam-shapes-reflective-of-audio-frequencies" TargetMode="Externa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yperlink" Target="https://github.com/ASomniphobeHere/NeuralStyleTransferVoiceConversion" TargetMode="External"/><Relationship Id="rId28" Type="http://schemas.openxmlformats.org/officeDocument/2006/relationships/header" Target="header6.xml"/><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s://github.com/ASomniphobeHere/Classifier" TargetMode="External"/><Relationship Id="rId27" Type="http://schemas.openxmlformats.org/officeDocument/2006/relationships/footer" Target="footer5.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github.com/ASomniphobeHere/NeuralStyleTransferVoiceConversion/blob/main/README.m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D3B68A-E58A-4C39-9AB7-1EED05A222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14</Pages>
  <Words>3643</Words>
  <Characters>20771</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IZV</dc:creator>
  <cp:keywords/>
  <dc:description/>
  <cp:lastModifiedBy>Adrians Piliksers</cp:lastModifiedBy>
  <cp:revision>16</cp:revision>
  <dcterms:created xsi:type="dcterms:W3CDTF">2023-01-24T23:43:00Z</dcterms:created>
  <dcterms:modified xsi:type="dcterms:W3CDTF">2023-01-25T07:42:00Z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5d17130845a788abd51762af619ffaf5dd6ab35e7fb2b14cd5bdea6c71edfe2f</vt:lpwstr>
  </property>
</Properties>
</file>