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5A8" w:rsidRPr="009945A8" w:rsidRDefault="009945A8" w:rsidP="009945A8">
      <w:pPr>
        <w:shd w:val="clear" w:color="auto" w:fill="FFFFFF"/>
        <w:spacing w:after="0" w:line="240" w:lineRule="auto"/>
        <w:jc w:val="center"/>
        <w:outlineLvl w:val="0"/>
        <w:rPr>
          <w:rFonts w:ascii="Tahoma" w:eastAsia="Times New Roman" w:hAnsi="Tahoma" w:cs="Tahoma"/>
          <w:b/>
          <w:bCs/>
          <w:caps/>
          <w:color w:val="212121"/>
          <w:kern w:val="36"/>
          <w:sz w:val="63"/>
          <w:szCs w:val="63"/>
          <w:lang w:eastAsia="lv-LV"/>
        </w:rPr>
      </w:pPr>
      <w:r w:rsidRPr="009945A8">
        <w:rPr>
          <w:rFonts w:ascii="Tahoma" w:eastAsia="Times New Roman" w:hAnsi="Tahoma" w:cs="Tahoma"/>
          <w:b/>
          <w:bCs/>
          <w:caps/>
          <w:color w:val="212121"/>
          <w:kern w:val="36"/>
          <w:sz w:val="63"/>
          <w:szCs w:val="63"/>
          <w:lang w:eastAsia="lv-LV"/>
        </w:rPr>
        <w:t>Biežāk uzdotie jautājumi</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Kā noskaidrot, vai studiju programma ir akreditēta?</w:t>
      </w:r>
    </w:p>
    <w:p w:rsidR="009945A8" w:rsidRPr="00013FF8" w:rsidRDefault="00F945BF" w:rsidP="009945A8">
      <w:pPr>
        <w:shd w:val="clear" w:color="auto" w:fill="F6F6F6"/>
        <w:spacing w:after="150" w:line="360" w:lineRule="atLeast"/>
        <w:rPr>
          <w:rFonts w:ascii="Tahoma" w:eastAsia="Times New Roman" w:hAnsi="Tahoma" w:cs="Tahoma"/>
          <w:color w:val="212121"/>
          <w:sz w:val="24"/>
          <w:szCs w:val="24"/>
          <w:lang w:eastAsia="lv-LV"/>
        </w:rPr>
      </w:pPr>
      <w:hyperlink r:id="rId5" w:tgtFrame="_blank" w:history="1">
        <w:r w:rsidR="009945A8" w:rsidRPr="00013FF8">
          <w:rPr>
            <w:rFonts w:ascii="Tahoma" w:eastAsia="Times New Roman" w:hAnsi="Tahoma" w:cs="Tahoma"/>
            <w:color w:val="015551"/>
            <w:sz w:val="24"/>
            <w:szCs w:val="24"/>
            <w:u w:val="single"/>
            <w:lang w:eastAsia="lv-LV"/>
          </w:rPr>
          <w:t>Akadēmiskās informācijas centra mājaslapā</w:t>
        </w:r>
      </w:hyperlink>
      <w:r w:rsidR="009945A8" w:rsidRPr="00013FF8">
        <w:rPr>
          <w:rFonts w:ascii="Tahoma" w:eastAsia="Times New Roman" w:hAnsi="Tahoma" w:cs="Tahoma"/>
          <w:color w:val="212121"/>
          <w:sz w:val="24"/>
          <w:szCs w:val="24"/>
          <w:lang w:eastAsia="lv-LV"/>
        </w:rPr>
        <w:t> pieejama informācija par Latvijā licencētajām studiju programmām un akreditētajiem studiju virzieniem.</w:t>
      </w:r>
      <w:r w:rsidR="009945A8" w:rsidRPr="00013FF8">
        <w:rPr>
          <w:rFonts w:ascii="Tahoma" w:eastAsia="Times New Roman" w:hAnsi="Tahoma" w:cs="Tahoma"/>
          <w:color w:val="212121"/>
          <w:sz w:val="24"/>
          <w:szCs w:val="24"/>
          <w:lang w:eastAsia="lv-LV"/>
        </w:rPr>
        <w:br/>
      </w:r>
      <w:r w:rsidR="009945A8" w:rsidRPr="00013FF8">
        <w:rPr>
          <w:rFonts w:ascii="Tahoma" w:eastAsia="Times New Roman" w:hAnsi="Tahoma" w:cs="Tahoma"/>
          <w:color w:val="212121"/>
          <w:sz w:val="24"/>
          <w:szCs w:val="24"/>
          <w:lang w:eastAsia="lv-LV"/>
        </w:rPr>
        <w:br/>
        <w:t>Ja akreditēta studiju virziena termiņš beidzas 2019. gadā, tad jāņem vērā, ka, saskaņā ar </w:t>
      </w:r>
      <w:hyperlink r:id="rId6" w:anchor="p-661392" w:tgtFrame="_blank" w:history="1">
        <w:r w:rsidR="009945A8" w:rsidRPr="00013FF8">
          <w:rPr>
            <w:rFonts w:ascii="Tahoma" w:eastAsia="Times New Roman" w:hAnsi="Tahoma" w:cs="Tahoma"/>
            <w:color w:val="015551"/>
            <w:sz w:val="24"/>
            <w:szCs w:val="24"/>
            <w:u w:val="single"/>
            <w:lang w:eastAsia="lv-LV"/>
          </w:rPr>
          <w:t>Augstskolu likuma pārejas noteikumu 48. punktu</w:t>
        </w:r>
      </w:hyperlink>
      <w:r w:rsidR="009945A8" w:rsidRPr="00013FF8">
        <w:rPr>
          <w:rFonts w:ascii="Tahoma" w:eastAsia="Times New Roman" w:hAnsi="Tahoma" w:cs="Tahoma"/>
          <w:color w:val="212121"/>
          <w:sz w:val="24"/>
          <w:szCs w:val="24"/>
          <w:lang w:eastAsia="lv-LV"/>
        </w:rPr>
        <w:t>, studiju virziena akreditācijas termiņš ir pagarināts līdz brīdim, kad tiek pieņemts lēmums par studiju virziena akreditāciju vai lēmums par atteikumu akreditēt studiju virzienu. </w:t>
      </w:r>
      <w:hyperlink r:id="rId7" w:tgtFrame="_blank" w:history="1">
        <w:r w:rsidR="009945A8" w:rsidRPr="00013FF8">
          <w:rPr>
            <w:rFonts w:ascii="Tahoma" w:eastAsia="Times New Roman" w:hAnsi="Tahoma" w:cs="Tahoma"/>
            <w:color w:val="015551"/>
            <w:sz w:val="24"/>
            <w:szCs w:val="24"/>
            <w:u w:val="single"/>
            <w:lang w:eastAsia="lv-LV"/>
          </w:rPr>
          <w:t>Papildu  informācija.</w:t>
        </w:r>
      </w:hyperlink>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Cik liela ir studiju maksa RTU?</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Katru gadu martā RTU tiek pieņemts Senāta lēmums par nākamā studiju gada studiju maksu. Students studiju programmas viena līmeņa ietvaros maksā fiksētu studiju maksu – kāda tā tika noteikta pirmajā studiju gadā, tas ir, studiju maksa netiek mainīta studiju laikā viena līmeņa studijām. Studiju maksu var redzēt </w:t>
      </w:r>
      <w:hyperlink r:id="rId8" w:history="1">
        <w:r w:rsidRPr="00013FF8">
          <w:rPr>
            <w:rFonts w:ascii="Tahoma" w:eastAsia="Times New Roman" w:hAnsi="Tahoma" w:cs="Tahoma"/>
            <w:color w:val="015551"/>
            <w:sz w:val="24"/>
            <w:szCs w:val="24"/>
            <w:u w:val="single"/>
            <w:lang w:eastAsia="lv-LV"/>
          </w:rPr>
          <w:t>sadaļā Uzņemšana</w:t>
        </w:r>
      </w:hyperlink>
      <w:r w:rsidRPr="00013FF8">
        <w:rPr>
          <w:rFonts w:ascii="Tahoma" w:eastAsia="Times New Roman" w:hAnsi="Tahoma" w:cs="Tahoma"/>
          <w:color w:val="212121"/>
          <w:sz w:val="24"/>
          <w:szCs w:val="24"/>
          <w:lang w:eastAsia="lv-LV"/>
        </w:rPr>
        <w:t> pie konkrētā studiju līmeņa.</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Vai RTU ir mācību maksas atvieglojumi?</w:t>
      </w:r>
    </w:p>
    <w:p w:rsidR="009945A8" w:rsidRPr="00013FF8" w:rsidRDefault="009945A8" w:rsidP="009945A8">
      <w:pPr>
        <w:shd w:val="clear" w:color="auto" w:fill="F6F6F6"/>
        <w:spacing w:after="150" w:line="240" w:lineRule="auto"/>
        <w:rPr>
          <w:rFonts w:ascii="Tahoma" w:eastAsia="Times New Roman" w:hAnsi="Tahoma" w:cs="Tahoma"/>
          <w:color w:val="FF0000"/>
          <w:sz w:val="24"/>
          <w:szCs w:val="24"/>
          <w:lang w:eastAsia="lv-LV"/>
        </w:rPr>
      </w:pPr>
      <w:r w:rsidRPr="00013FF8">
        <w:rPr>
          <w:rFonts w:ascii="Tahoma" w:eastAsia="Times New Roman" w:hAnsi="Tahoma" w:cs="Tahoma"/>
          <w:color w:val="212121"/>
          <w:sz w:val="24"/>
          <w:szCs w:val="24"/>
          <w:lang w:eastAsia="lv-LV"/>
        </w:rPr>
        <w:t xml:space="preserve">Ja pēc gada studijām ir uzrādītas labas un teicamas zināšanas, students konkursa kārtībā var pretendēt uz brīvajām budžeta finansētajām studiju vietām (ja tādas ir). Fakultāšu domes ar savu lēmumu var dot mācību maksas atlaides kā atsevišķiem studentiem, tā arī atšķirīgām studentu kategorijām. Atbrīvojumus no mācību maksas reglamentē Senāta lēmums. </w:t>
      </w:r>
      <w:r w:rsidR="00DA67C1" w:rsidRPr="00013FF8">
        <w:rPr>
          <w:rFonts w:ascii="Tahoma" w:eastAsia="Times New Roman" w:hAnsi="Tahoma" w:cs="Tahoma"/>
          <w:color w:val="FF0000"/>
          <w:sz w:val="24"/>
          <w:szCs w:val="24"/>
          <w:lang w:eastAsia="lv-LV"/>
        </w:rPr>
        <w:t xml:space="preserve">Bāreņi un 1. grupas invalīdi ir atbrīvoti no reģistrācijas maksas un papildu maksas par iestājpārbaudījumiem, uzrādot attiecīgu dokumentu. </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Vai RTU pastāv studentu rotācija?</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 xml:space="preserve">RTU rotācija pastāv daļā studiju programmu, piemēram, Arhitektūras fakultātē, </w:t>
      </w:r>
      <w:proofErr w:type="spellStart"/>
      <w:r w:rsidRPr="00013FF8">
        <w:rPr>
          <w:rFonts w:ascii="Tahoma" w:eastAsia="Times New Roman" w:hAnsi="Tahoma" w:cs="Tahoma"/>
          <w:color w:val="212121"/>
          <w:sz w:val="24"/>
          <w:szCs w:val="24"/>
          <w:lang w:eastAsia="lv-LV"/>
        </w:rPr>
        <w:t>Inženierekonomikas</w:t>
      </w:r>
      <w:proofErr w:type="spellEnd"/>
      <w:r w:rsidRPr="00013FF8">
        <w:rPr>
          <w:rFonts w:ascii="Tahoma" w:eastAsia="Times New Roman" w:hAnsi="Tahoma" w:cs="Tahoma"/>
          <w:color w:val="212121"/>
          <w:sz w:val="24"/>
          <w:szCs w:val="24"/>
          <w:lang w:eastAsia="lv-LV"/>
        </w:rPr>
        <w:t xml:space="preserve"> un vadības fakultātē un E-studiju un tehnoloģiju un humanitāro zinātņu fakultātē. Uzsākot studijas, students noslēdz līgumu ar augstskolu, kurā tiek definēts arī tas, vai studējošais studē par valsts budžeta līdzekļiem vai par maksu. Taču, ja studiju programmā atbrīvojas budžeta vietas, tad programmas direktors ir tiesīgs pārcelt labākos maksas studentus uz valsts budžeta finansētajām studiju vietām.</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Kas ir akadēmiskais gads?</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Tas ir ekvivalents jēdziens skolu praksē lietotajam mācību gadam. Akadēmiskais gads ilgst no 1. septembra līdz jūnija beigām.</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Kas ir semestris?</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Akadēmiskais gads tiek dalīts divos semestros (pusgados) – rudens un pavasara.</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Kas ir kredītpunkts (KP)?</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lastRenderedPageBreak/>
        <w:t>Tas ir studenta darba apjoma mērs. Viens kredītpunkts atbilst 40 stundām studenta darba – ietverot gan kontaktstundas (lekcijas, laboratorijas darbi, praktiskie darbi, semināri) universitātē, gan patstāvīgo darbu.</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Kas ir brīvās izvēles studiju kurss?</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Katrā studiju programmā ir paredzēti kredītpunkti brīvās izvēles vai tā saucamajiem C daļas studiju kursiem. C daļas studiju kursiem atkarībā no studiju programmas tiek atvēlēti no 2 līdz 6 KP. Studentam ir tiesības brīvi izvēlēties, kādus studiju kursus apgūt. Šos studiju kursus drīkst apgūt ne tikai RTU, bet arī citās augstskolās.</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Kādas ir sankcijas, ja netiek nokārtoti visi eksāmeni?</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Ja students sesijas laikā un vēl 5 dienas pēc sesijas nav nokārtojis visus attiecīgajā semestrī paredzētos pārbaudījumus (pēc pavasara sesijas tās ir septembrī), tad students skaitās akadēmiskais parādnieks. Sankcijas pilna un nepilna laika studentiem ir atrunātas 2010. gada 29. marta RTU Senāta lēmumā «Par Studiju rezultātu vērtēšanas nolikumu». Savukārt par parādu maksu lielumu katru gadu RTU Senātā tiek pieņemts jauns lēmums.</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Kas ir studiju pārtraukums?</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Atbrīvojums no aktīvām studijām uz laiku līdz 1 gadam. Akadēmiskā atvaļinājuma laikā studiju maksa nav jāmaksā, netiek izmaksāta stipendija.</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Vai prakse ir obligāta visiem RTU studentiem?</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Prakse ir paredzēta visās profesionālajās studiju programmās. Prakse parasti ir sadalīta uz vairākiem semestriem. Pēc prakses studentiem jānodod prakses atskaite un tā jāaizstāv. Praksei ir iekļauta arī atsevišķās akadēmiskajās studiju programmās, kā arī iespējama brīvprātīga prakse uzņēmumos ārpus studiju programmām (</w:t>
      </w:r>
      <w:hyperlink r:id="rId9" w:tgtFrame="_blank" w:history="1">
        <w:r w:rsidRPr="00013FF8">
          <w:rPr>
            <w:rFonts w:ascii="Tahoma" w:eastAsia="Times New Roman" w:hAnsi="Tahoma" w:cs="Tahoma"/>
            <w:color w:val="015551"/>
            <w:sz w:val="24"/>
            <w:szCs w:val="24"/>
            <w:u w:val="single"/>
            <w:lang w:eastAsia="lv-LV"/>
          </w:rPr>
          <w:t>RTU Attīstības fonds</w:t>
        </w:r>
      </w:hyperlink>
      <w:r w:rsidRPr="00013FF8">
        <w:rPr>
          <w:rFonts w:ascii="Tahoma" w:eastAsia="Times New Roman" w:hAnsi="Tahoma" w:cs="Tahoma"/>
          <w:color w:val="212121"/>
          <w:sz w:val="24"/>
          <w:szCs w:val="24"/>
          <w:lang w:eastAsia="lv-LV"/>
        </w:rPr>
        <w:t>)</w:t>
      </w:r>
      <w:r w:rsidR="00DE4260">
        <w:rPr>
          <w:rFonts w:ascii="Tahoma" w:eastAsia="Times New Roman" w:hAnsi="Tahoma" w:cs="Tahoma"/>
          <w:color w:val="212121"/>
          <w:sz w:val="24"/>
          <w:szCs w:val="24"/>
          <w:lang w:eastAsia="lv-LV"/>
        </w:rPr>
        <w:t xml:space="preserve">. </w:t>
      </w:r>
      <w:r w:rsidR="00DE4260" w:rsidRPr="00DE4260">
        <w:rPr>
          <w:rFonts w:ascii="Tahoma" w:eastAsia="Times New Roman" w:hAnsi="Tahoma" w:cs="Tahoma"/>
          <w:color w:val="FF0000"/>
          <w:sz w:val="24"/>
          <w:szCs w:val="24"/>
          <w:lang w:eastAsia="lv-LV"/>
        </w:rPr>
        <w:t>Prakses vietu atradīsi: https://www.prakse.lv/vacancy/list</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Vai RTU studenti studiju laikā var mainīt studiju programmu, piemēram, pāriet no akadēmiskās studiju programmas uz profesionālo?</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RTU studentam ir tiesības mainīt studiju programmu, taču tas negarantē valsts budžeta finansētas vietas saglabāšanu. Mainot studiju programmu, jāsaņem piekrišana no abu attiecīgo studiju programmu direktoriem, tiek veikta studiju programmu salīdzināšana un, ja nepieciešams, papildus jāapgūst atšķirīgie studiju priekšmeti par maksu.</w:t>
      </w:r>
      <w:r w:rsidR="00DA67C1" w:rsidRPr="00013FF8">
        <w:rPr>
          <w:rFonts w:ascii="Tahoma" w:eastAsia="Times New Roman" w:hAnsi="Tahoma" w:cs="Tahoma"/>
          <w:color w:val="212121"/>
          <w:sz w:val="24"/>
          <w:szCs w:val="24"/>
          <w:lang w:eastAsia="lv-LV"/>
        </w:rPr>
        <w:t xml:space="preserve"> </w:t>
      </w:r>
      <w:r w:rsidR="00DA67C1" w:rsidRPr="00013FF8">
        <w:rPr>
          <w:rFonts w:ascii="Tahoma" w:eastAsia="Times New Roman" w:hAnsi="Tahoma" w:cs="Tahoma"/>
          <w:color w:val="FF0000"/>
          <w:sz w:val="24"/>
          <w:szCs w:val="24"/>
          <w:lang w:eastAsia="lv-LV"/>
        </w:rPr>
        <w:t>Vairāk informācijas pievienotajā saitē.</w:t>
      </w:r>
      <w:r w:rsidR="000C2EF6" w:rsidRPr="00013FF8">
        <w:rPr>
          <w:rFonts w:ascii="Tahoma" w:hAnsi="Tahoma" w:cs="Tahoma"/>
          <w:color w:val="FF0000"/>
          <w:sz w:val="24"/>
          <w:szCs w:val="24"/>
        </w:rPr>
        <w:t xml:space="preserve"> </w:t>
      </w:r>
      <w:r w:rsidR="000C2EF6" w:rsidRPr="00013FF8">
        <w:rPr>
          <w:rFonts w:ascii="Tahoma" w:eastAsia="Times New Roman" w:hAnsi="Tahoma" w:cs="Tahoma"/>
          <w:color w:val="FF0000"/>
          <w:sz w:val="24"/>
          <w:szCs w:val="24"/>
          <w:lang w:eastAsia="lv-LV"/>
        </w:rPr>
        <w:t>https://www.rtu.lv/lv/studijas/uznemsana/atjaunosanas-studijam</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bookmarkStart w:id="0" w:name="_Hlk191975728"/>
      <w:r w:rsidRPr="00013FF8">
        <w:rPr>
          <w:rFonts w:ascii="Tahoma" w:eastAsia="Times New Roman" w:hAnsi="Tahoma" w:cs="Tahoma"/>
          <w:color w:val="FFFFFF"/>
          <w:sz w:val="24"/>
          <w:szCs w:val="24"/>
          <w:lang w:eastAsia="lv-LV"/>
        </w:rPr>
        <w:t>Kur var saņemt izziņu par studijām augstskolā?</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Izziņas valsts valodā (arī angļu valodā) par studijām augstskolā un ar to saistītajiem jautājumiem var saņemt savas fakultātes, institūta vai struktūrvienības Studentu atbalsta un lietvedības centrā, kurā students studē.</w:t>
      </w:r>
    </w:p>
    <w:bookmarkEnd w:id="0"/>
    <w:p w:rsidR="00DA67C1" w:rsidRPr="00013FF8" w:rsidRDefault="00DA67C1" w:rsidP="00DA67C1">
      <w:pPr>
        <w:shd w:val="clear" w:color="auto" w:fill="015551"/>
        <w:spacing w:after="0" w:line="240" w:lineRule="auto"/>
        <w:outlineLvl w:val="5"/>
        <w:rPr>
          <w:rFonts w:ascii="Tahoma" w:eastAsia="Times New Roman" w:hAnsi="Tahoma" w:cs="Tahoma"/>
          <w:color w:val="FF0000"/>
          <w:sz w:val="24"/>
          <w:szCs w:val="24"/>
          <w:lang w:eastAsia="lv-LV"/>
        </w:rPr>
      </w:pPr>
      <w:r w:rsidRPr="00013FF8">
        <w:rPr>
          <w:rFonts w:ascii="Tahoma" w:eastAsia="Times New Roman" w:hAnsi="Tahoma" w:cs="Tahoma"/>
          <w:color w:val="FF0000"/>
          <w:sz w:val="24"/>
          <w:szCs w:val="24"/>
          <w:lang w:eastAsia="lv-LV"/>
        </w:rPr>
        <w:t>K</w:t>
      </w:r>
      <w:r w:rsidR="008D3368" w:rsidRPr="00013FF8">
        <w:rPr>
          <w:rFonts w:ascii="Tahoma" w:eastAsia="Times New Roman" w:hAnsi="Tahoma" w:cs="Tahoma"/>
          <w:color w:val="FF0000"/>
          <w:sz w:val="24"/>
          <w:szCs w:val="24"/>
          <w:lang w:eastAsia="lv-LV"/>
        </w:rPr>
        <w:t>as ir mans studiju lietvedis.</w:t>
      </w:r>
    </w:p>
    <w:p w:rsidR="00DA67C1" w:rsidRPr="00013FF8" w:rsidRDefault="003A4D83" w:rsidP="009945A8">
      <w:pPr>
        <w:shd w:val="clear" w:color="auto" w:fill="F6F6F6"/>
        <w:spacing w:after="150" w:line="240" w:lineRule="auto"/>
        <w:rPr>
          <w:rFonts w:ascii="Tahoma" w:eastAsia="Times New Roman" w:hAnsi="Tahoma" w:cs="Tahoma"/>
          <w:color w:val="FF0000"/>
          <w:sz w:val="24"/>
          <w:szCs w:val="24"/>
          <w:lang w:eastAsia="lv-LV"/>
        </w:rPr>
      </w:pPr>
      <w:r w:rsidRPr="00013FF8">
        <w:rPr>
          <w:rFonts w:ascii="Tahoma" w:eastAsia="Times New Roman" w:hAnsi="Tahoma" w:cs="Tahoma"/>
          <w:color w:val="FF0000"/>
          <w:sz w:val="24"/>
          <w:szCs w:val="24"/>
          <w:lang w:eastAsia="lv-LV"/>
        </w:rPr>
        <w:t>S</w:t>
      </w:r>
      <w:r w:rsidR="008D3368" w:rsidRPr="00013FF8">
        <w:rPr>
          <w:rFonts w:ascii="Tahoma" w:eastAsia="Times New Roman" w:hAnsi="Tahoma" w:cs="Tahoma"/>
          <w:color w:val="FF0000"/>
          <w:sz w:val="24"/>
          <w:szCs w:val="24"/>
          <w:lang w:eastAsia="lv-LV"/>
        </w:rPr>
        <w:t>tudents uzsākot studijas RTU un piereģistrējoties ORTUS</w:t>
      </w:r>
      <w:r w:rsidR="00F20BCB" w:rsidRPr="00013FF8">
        <w:rPr>
          <w:rFonts w:ascii="Tahoma" w:eastAsia="Times New Roman" w:hAnsi="Tahoma" w:cs="Tahoma"/>
          <w:color w:val="FF0000"/>
          <w:sz w:val="24"/>
          <w:szCs w:val="24"/>
          <w:lang w:eastAsia="lv-LV"/>
        </w:rPr>
        <w:t>.rtu.lv</w:t>
      </w:r>
      <w:r w:rsidR="008D3368" w:rsidRPr="00013FF8">
        <w:rPr>
          <w:rFonts w:ascii="Tahoma" w:eastAsia="Times New Roman" w:hAnsi="Tahoma" w:cs="Tahoma"/>
          <w:color w:val="FF0000"/>
          <w:sz w:val="24"/>
          <w:szCs w:val="24"/>
          <w:lang w:eastAsia="lv-LV"/>
        </w:rPr>
        <w:t xml:space="preserve"> par lietotāju</w:t>
      </w:r>
      <w:r w:rsidR="00B5594D" w:rsidRPr="00013FF8">
        <w:rPr>
          <w:rFonts w:ascii="Tahoma" w:eastAsia="Times New Roman" w:hAnsi="Tahoma" w:cs="Tahoma"/>
          <w:color w:val="FF0000"/>
          <w:sz w:val="24"/>
          <w:szCs w:val="24"/>
          <w:lang w:eastAsia="lv-LV"/>
        </w:rPr>
        <w:t>, s</w:t>
      </w:r>
      <w:r w:rsidR="008D3368" w:rsidRPr="00013FF8">
        <w:rPr>
          <w:rFonts w:ascii="Tahoma" w:eastAsia="Times New Roman" w:hAnsi="Tahoma" w:cs="Tahoma"/>
          <w:color w:val="FF0000"/>
          <w:sz w:val="24"/>
          <w:szCs w:val="24"/>
          <w:lang w:eastAsia="lv-LV"/>
        </w:rPr>
        <w:t xml:space="preserve">adaļā “Studijas-‘’Studiju informācija” atradīs lietvežu kontaktus. </w:t>
      </w:r>
      <w:r w:rsidR="007F7EBC" w:rsidRPr="00013FF8">
        <w:rPr>
          <w:rFonts w:ascii="Tahoma" w:eastAsia="Times New Roman" w:hAnsi="Tahoma" w:cs="Tahoma"/>
          <w:color w:val="FF0000"/>
          <w:sz w:val="24"/>
          <w:szCs w:val="24"/>
          <w:lang w:eastAsia="lv-LV"/>
        </w:rPr>
        <w:t>Studiju lietvedis Jūs konsultēs visos ar studijām saistītos jautājumos.</w:t>
      </w:r>
      <w:r w:rsidR="008D3368" w:rsidRPr="00013FF8">
        <w:rPr>
          <w:rFonts w:ascii="Tahoma" w:eastAsia="Times New Roman" w:hAnsi="Tahoma" w:cs="Tahoma"/>
          <w:color w:val="FF0000"/>
          <w:sz w:val="24"/>
          <w:szCs w:val="24"/>
          <w:lang w:eastAsia="lv-LV"/>
        </w:rPr>
        <w:t xml:space="preserve"> </w:t>
      </w:r>
    </w:p>
    <w:p w:rsidR="00656671" w:rsidRPr="00013FF8" w:rsidRDefault="004B00A6" w:rsidP="00656671">
      <w:pPr>
        <w:shd w:val="clear" w:color="auto" w:fill="015551"/>
        <w:spacing w:after="0" w:line="240" w:lineRule="auto"/>
        <w:outlineLvl w:val="5"/>
        <w:rPr>
          <w:rFonts w:ascii="Tahoma" w:eastAsia="Times New Roman" w:hAnsi="Tahoma" w:cs="Tahoma"/>
          <w:color w:val="FF0000"/>
          <w:sz w:val="24"/>
          <w:szCs w:val="24"/>
          <w:lang w:eastAsia="lv-LV"/>
        </w:rPr>
      </w:pPr>
      <w:r w:rsidRPr="00013FF8">
        <w:rPr>
          <w:rFonts w:ascii="Tahoma" w:eastAsia="Times New Roman" w:hAnsi="Tahoma" w:cs="Tahoma"/>
          <w:color w:val="FF0000"/>
          <w:sz w:val="24"/>
          <w:szCs w:val="24"/>
          <w:lang w:eastAsia="lv-LV"/>
        </w:rPr>
        <w:t xml:space="preserve">Kur es varu </w:t>
      </w:r>
      <w:r w:rsidR="00C96F6C" w:rsidRPr="00013FF8">
        <w:rPr>
          <w:rFonts w:ascii="Tahoma" w:eastAsia="Times New Roman" w:hAnsi="Tahoma" w:cs="Tahoma"/>
          <w:color w:val="FF0000"/>
          <w:sz w:val="24"/>
          <w:szCs w:val="24"/>
          <w:lang w:eastAsia="lv-LV"/>
        </w:rPr>
        <w:t>atrast</w:t>
      </w:r>
      <w:r w:rsidRPr="00013FF8">
        <w:rPr>
          <w:rFonts w:ascii="Tahoma" w:eastAsia="Times New Roman" w:hAnsi="Tahoma" w:cs="Tahoma"/>
          <w:color w:val="FF0000"/>
          <w:sz w:val="24"/>
          <w:szCs w:val="24"/>
          <w:lang w:eastAsia="lv-LV"/>
        </w:rPr>
        <w:t xml:space="preserve"> savu stu</w:t>
      </w:r>
      <w:r w:rsidR="00C96F6C" w:rsidRPr="00013FF8">
        <w:rPr>
          <w:rFonts w:ascii="Tahoma" w:eastAsia="Times New Roman" w:hAnsi="Tahoma" w:cs="Tahoma"/>
          <w:color w:val="FF0000"/>
          <w:sz w:val="24"/>
          <w:szCs w:val="24"/>
          <w:lang w:eastAsia="lv-LV"/>
        </w:rPr>
        <w:t>di</w:t>
      </w:r>
      <w:r w:rsidRPr="00013FF8">
        <w:rPr>
          <w:rFonts w:ascii="Tahoma" w:eastAsia="Times New Roman" w:hAnsi="Tahoma" w:cs="Tahoma"/>
          <w:color w:val="FF0000"/>
          <w:sz w:val="24"/>
          <w:szCs w:val="24"/>
          <w:lang w:eastAsia="lv-LV"/>
        </w:rPr>
        <w:t>ju līgumu</w:t>
      </w:r>
      <w:r w:rsidR="00656671" w:rsidRPr="00013FF8">
        <w:rPr>
          <w:rFonts w:ascii="Tahoma" w:eastAsia="Times New Roman" w:hAnsi="Tahoma" w:cs="Tahoma"/>
          <w:color w:val="FF0000"/>
          <w:sz w:val="24"/>
          <w:szCs w:val="24"/>
          <w:lang w:eastAsia="lv-LV"/>
        </w:rPr>
        <w:t>.</w:t>
      </w:r>
    </w:p>
    <w:p w:rsidR="00656671" w:rsidRPr="00013FF8" w:rsidRDefault="00656671" w:rsidP="009945A8">
      <w:pPr>
        <w:shd w:val="clear" w:color="auto" w:fill="F6F6F6"/>
        <w:spacing w:after="150" w:line="240" w:lineRule="auto"/>
        <w:rPr>
          <w:rFonts w:ascii="Tahoma" w:eastAsia="Times New Roman" w:hAnsi="Tahoma" w:cs="Tahoma"/>
          <w:color w:val="FF0000"/>
          <w:sz w:val="24"/>
          <w:szCs w:val="24"/>
          <w:lang w:eastAsia="lv-LV"/>
        </w:rPr>
      </w:pPr>
      <w:r w:rsidRPr="00013FF8">
        <w:rPr>
          <w:rFonts w:ascii="Tahoma" w:eastAsia="Times New Roman" w:hAnsi="Tahoma" w:cs="Tahoma"/>
          <w:color w:val="FF0000"/>
          <w:sz w:val="24"/>
          <w:szCs w:val="24"/>
          <w:lang w:eastAsia="lv-LV"/>
        </w:rPr>
        <w:t>Studiju līgumu Jūs atradīsiet piereģistrējoties ORTUS.rtu.lv.</w:t>
      </w:r>
      <w:r w:rsidR="004B00A6" w:rsidRPr="00013FF8">
        <w:rPr>
          <w:rFonts w:ascii="Tahoma" w:eastAsia="Times New Roman" w:hAnsi="Tahoma" w:cs="Tahoma"/>
          <w:color w:val="FF0000"/>
          <w:sz w:val="24"/>
          <w:szCs w:val="24"/>
          <w:lang w:eastAsia="lv-LV"/>
        </w:rPr>
        <w:t>,</w:t>
      </w:r>
      <w:r w:rsidRPr="00013FF8">
        <w:rPr>
          <w:rFonts w:ascii="Tahoma" w:eastAsia="Times New Roman" w:hAnsi="Tahoma" w:cs="Tahoma"/>
          <w:color w:val="FF0000"/>
          <w:sz w:val="24"/>
          <w:szCs w:val="24"/>
          <w:lang w:eastAsia="lv-LV"/>
        </w:rPr>
        <w:t xml:space="preserve"> </w:t>
      </w:r>
      <w:r w:rsidR="004B00A6" w:rsidRPr="00013FF8">
        <w:rPr>
          <w:rFonts w:ascii="Tahoma" w:eastAsia="Times New Roman" w:hAnsi="Tahoma" w:cs="Tahoma"/>
          <w:color w:val="FF0000"/>
          <w:sz w:val="24"/>
          <w:szCs w:val="24"/>
          <w:lang w:eastAsia="lv-LV"/>
        </w:rPr>
        <w:t>s</w:t>
      </w:r>
      <w:r w:rsidRPr="00013FF8">
        <w:rPr>
          <w:rFonts w:ascii="Tahoma" w:eastAsia="Times New Roman" w:hAnsi="Tahoma" w:cs="Tahoma"/>
          <w:color w:val="FF0000"/>
          <w:sz w:val="24"/>
          <w:szCs w:val="24"/>
          <w:lang w:eastAsia="lv-LV"/>
        </w:rPr>
        <w:t>adaļā “Paziņojumi”</w:t>
      </w:r>
      <w:r w:rsidR="004B00A6" w:rsidRPr="00013FF8">
        <w:rPr>
          <w:rFonts w:ascii="Tahoma" w:eastAsia="Times New Roman" w:hAnsi="Tahoma" w:cs="Tahoma"/>
          <w:color w:val="FF0000"/>
          <w:sz w:val="24"/>
          <w:szCs w:val="24"/>
          <w:lang w:eastAsia="lv-LV"/>
        </w:rPr>
        <w:t>, monitora labajā malā. Ja sadaļa paziņojumi Jums nav, tad lūdzu spiežot kvadrātiņu “Pielāgot”, Jūs varat sadaļu “Paziņojumi” pievienot savā ekrānā.</w:t>
      </w:r>
    </w:p>
    <w:p w:rsidR="004B00A6" w:rsidRPr="00013FF8" w:rsidRDefault="004B00A6" w:rsidP="004B00A6">
      <w:pPr>
        <w:shd w:val="clear" w:color="auto" w:fill="015551"/>
        <w:spacing w:after="0" w:line="240" w:lineRule="auto"/>
        <w:outlineLvl w:val="5"/>
        <w:rPr>
          <w:rFonts w:ascii="Tahoma" w:eastAsia="Times New Roman" w:hAnsi="Tahoma" w:cs="Tahoma"/>
          <w:color w:val="FF0000"/>
          <w:sz w:val="24"/>
          <w:szCs w:val="24"/>
          <w:lang w:eastAsia="lv-LV"/>
        </w:rPr>
      </w:pPr>
      <w:r w:rsidRPr="00013FF8">
        <w:rPr>
          <w:rFonts w:ascii="Tahoma" w:eastAsia="Times New Roman" w:hAnsi="Tahoma" w:cs="Tahoma"/>
          <w:color w:val="FF0000"/>
          <w:sz w:val="24"/>
          <w:szCs w:val="24"/>
          <w:lang w:eastAsia="lv-LV"/>
        </w:rPr>
        <w:lastRenderedPageBreak/>
        <w:t>Kā es varu parakstīt savu studiju līgumu.</w:t>
      </w:r>
    </w:p>
    <w:p w:rsidR="00C96F6C" w:rsidRPr="00013FF8" w:rsidRDefault="00C96F6C" w:rsidP="004B00A6">
      <w:pPr>
        <w:shd w:val="clear" w:color="auto" w:fill="F6F6F6"/>
        <w:spacing w:after="150" w:line="240" w:lineRule="auto"/>
        <w:rPr>
          <w:rFonts w:ascii="Tahoma" w:eastAsia="Times New Roman" w:hAnsi="Tahoma" w:cs="Tahoma"/>
          <w:b/>
          <w:color w:val="FF0000"/>
          <w:sz w:val="24"/>
          <w:szCs w:val="24"/>
          <w:lang w:eastAsia="lv-LV"/>
        </w:rPr>
      </w:pPr>
      <w:r w:rsidRPr="00013FF8">
        <w:rPr>
          <w:rFonts w:ascii="Tahoma" w:eastAsia="Times New Roman" w:hAnsi="Tahoma" w:cs="Tahoma"/>
          <w:color w:val="FF0000"/>
          <w:sz w:val="24"/>
          <w:szCs w:val="24"/>
          <w:lang w:eastAsia="lv-LV"/>
        </w:rPr>
        <w:t xml:space="preserve">Studiju līgumu ORTUS.rtu.lv Jūs varat parakstīt elektroniski ar </w:t>
      </w:r>
      <w:proofErr w:type="spellStart"/>
      <w:r w:rsidRPr="00013FF8">
        <w:rPr>
          <w:rFonts w:ascii="Tahoma" w:eastAsia="Times New Roman" w:hAnsi="Tahoma" w:cs="Tahoma"/>
          <w:color w:val="FF0000"/>
          <w:sz w:val="24"/>
          <w:szCs w:val="24"/>
          <w:lang w:eastAsia="lv-LV"/>
        </w:rPr>
        <w:t>eParaksts</w:t>
      </w:r>
      <w:proofErr w:type="spellEnd"/>
      <w:r w:rsidRPr="00013FF8">
        <w:rPr>
          <w:rFonts w:ascii="Tahoma" w:eastAsia="Times New Roman" w:hAnsi="Tahoma" w:cs="Tahoma"/>
          <w:color w:val="FF0000"/>
          <w:sz w:val="24"/>
          <w:szCs w:val="24"/>
          <w:lang w:eastAsia="lv-LV"/>
        </w:rPr>
        <w:t xml:space="preserve"> Mobile vai </w:t>
      </w:r>
      <w:proofErr w:type="spellStart"/>
      <w:r w:rsidRPr="00013FF8">
        <w:rPr>
          <w:rFonts w:ascii="Tahoma" w:eastAsia="Times New Roman" w:hAnsi="Tahoma" w:cs="Tahoma"/>
          <w:color w:val="FF0000"/>
          <w:sz w:val="24"/>
          <w:szCs w:val="24"/>
          <w:lang w:eastAsia="lv-LV"/>
        </w:rPr>
        <w:t>eParaksts</w:t>
      </w:r>
      <w:proofErr w:type="spellEnd"/>
      <w:r w:rsidRPr="00013FF8">
        <w:rPr>
          <w:rFonts w:ascii="Tahoma" w:eastAsia="Times New Roman" w:hAnsi="Tahoma" w:cs="Tahoma"/>
          <w:color w:val="FF0000"/>
          <w:sz w:val="24"/>
          <w:szCs w:val="24"/>
          <w:lang w:eastAsia="lv-LV"/>
        </w:rPr>
        <w:t>.</w:t>
      </w:r>
      <w:r w:rsidRPr="00013FF8">
        <w:rPr>
          <w:rFonts w:ascii="Tahoma" w:hAnsi="Tahoma" w:cs="Tahoma"/>
          <w:color w:val="FF0000"/>
          <w:sz w:val="24"/>
          <w:szCs w:val="24"/>
          <w:shd w:val="clear" w:color="auto" w:fill="FFFFFF"/>
        </w:rPr>
        <w:t xml:space="preserve"> </w:t>
      </w:r>
      <w:r w:rsidRPr="00013FF8">
        <w:rPr>
          <w:rFonts w:ascii="Tahoma" w:hAnsi="Tahoma" w:cs="Tahoma"/>
          <w:b/>
          <w:color w:val="FF0000"/>
          <w:sz w:val="24"/>
          <w:szCs w:val="24"/>
          <w:shd w:val="clear" w:color="auto" w:fill="FFFFFF"/>
        </w:rPr>
        <w:t>Tiem, kam līgumu nav izdevies parakstīt elektroniskā veidā, </w:t>
      </w:r>
      <w:r w:rsidRPr="00013FF8">
        <w:rPr>
          <w:rStyle w:val="Strong"/>
          <w:rFonts w:ascii="Tahoma" w:hAnsi="Tahoma" w:cs="Tahoma"/>
          <w:b w:val="0"/>
          <w:color w:val="FF0000"/>
          <w:sz w:val="24"/>
          <w:szCs w:val="24"/>
          <w:shd w:val="clear" w:color="auto" w:fill="FFFFFF"/>
        </w:rPr>
        <w:t>to var izdarīt klātienē </w:t>
      </w:r>
      <w:hyperlink r:id="rId10" w:history="1">
        <w:r w:rsidRPr="00013FF8">
          <w:rPr>
            <w:rStyle w:val="Hyperlink"/>
            <w:rFonts w:ascii="Tahoma" w:hAnsi="Tahoma" w:cs="Tahoma"/>
            <w:b/>
            <w:bCs/>
            <w:color w:val="FF0000"/>
            <w:sz w:val="24"/>
            <w:szCs w:val="24"/>
            <w:shd w:val="clear" w:color="auto" w:fill="FFFFFF"/>
          </w:rPr>
          <w:t>Uzņemšanas komisijā darba laikos</w:t>
        </w:r>
      </w:hyperlink>
      <w:r w:rsidRPr="00013FF8">
        <w:rPr>
          <w:rStyle w:val="Strong"/>
          <w:rFonts w:ascii="Tahoma" w:hAnsi="Tahoma" w:cs="Tahoma"/>
          <w:b w:val="0"/>
          <w:color w:val="FF0000"/>
          <w:sz w:val="24"/>
          <w:szCs w:val="24"/>
          <w:shd w:val="clear" w:color="auto" w:fill="FFFFFF"/>
        </w:rPr>
        <w:t xml:space="preserve">, </w:t>
      </w:r>
      <w:proofErr w:type="spellStart"/>
      <w:r w:rsidRPr="00013FF8">
        <w:rPr>
          <w:rStyle w:val="Strong"/>
          <w:rFonts w:ascii="Tahoma" w:hAnsi="Tahoma" w:cs="Tahoma"/>
          <w:b w:val="0"/>
          <w:color w:val="FF0000"/>
          <w:sz w:val="24"/>
          <w:szCs w:val="24"/>
          <w:shd w:val="clear" w:color="auto" w:fill="FFFFFF"/>
        </w:rPr>
        <w:t>Āzenes</w:t>
      </w:r>
      <w:proofErr w:type="spellEnd"/>
      <w:r w:rsidRPr="00013FF8">
        <w:rPr>
          <w:rStyle w:val="Strong"/>
          <w:rFonts w:ascii="Tahoma" w:hAnsi="Tahoma" w:cs="Tahoma"/>
          <w:b w:val="0"/>
          <w:color w:val="FF0000"/>
          <w:sz w:val="24"/>
          <w:szCs w:val="24"/>
          <w:shd w:val="clear" w:color="auto" w:fill="FFFFFF"/>
        </w:rPr>
        <w:t xml:space="preserve"> ielā 6, Rīgā (1. stāvs) vai ja esi ieguvis studiju RTU Daugavpils studiju zinātnes centrā vai RTU Liepājas akadēmijā vai </w:t>
      </w:r>
      <w:r w:rsidR="004413FE" w:rsidRPr="00013FF8">
        <w:rPr>
          <w:rStyle w:val="Strong"/>
          <w:rFonts w:ascii="Tahoma" w:hAnsi="Tahoma" w:cs="Tahoma"/>
          <w:b w:val="0"/>
          <w:color w:val="FF0000"/>
          <w:sz w:val="24"/>
          <w:szCs w:val="24"/>
          <w:shd w:val="clear" w:color="auto" w:fill="FFFFFF"/>
        </w:rPr>
        <w:t xml:space="preserve">RTU </w:t>
      </w:r>
      <w:r w:rsidRPr="00013FF8">
        <w:rPr>
          <w:rStyle w:val="Strong"/>
          <w:rFonts w:ascii="Tahoma" w:hAnsi="Tahoma" w:cs="Tahoma"/>
          <w:b w:val="0"/>
          <w:color w:val="FF0000"/>
          <w:sz w:val="24"/>
          <w:szCs w:val="24"/>
          <w:shd w:val="clear" w:color="auto" w:fill="FFFFFF"/>
        </w:rPr>
        <w:t xml:space="preserve">Rēzeknes </w:t>
      </w:r>
      <w:r w:rsidR="004413FE" w:rsidRPr="00013FF8">
        <w:rPr>
          <w:rStyle w:val="Strong"/>
          <w:rFonts w:ascii="Tahoma" w:hAnsi="Tahoma" w:cs="Tahoma"/>
          <w:b w:val="0"/>
          <w:color w:val="FF0000"/>
          <w:sz w:val="24"/>
          <w:szCs w:val="24"/>
          <w:shd w:val="clear" w:color="auto" w:fill="FFFFFF"/>
        </w:rPr>
        <w:t>Tehnoloģiju akadēmijā</w:t>
      </w:r>
      <w:r w:rsidRPr="00013FF8">
        <w:rPr>
          <w:rStyle w:val="Strong"/>
          <w:rFonts w:ascii="Tahoma" w:hAnsi="Tahoma" w:cs="Tahoma"/>
          <w:b w:val="0"/>
          <w:color w:val="FF0000"/>
          <w:sz w:val="24"/>
          <w:szCs w:val="24"/>
          <w:shd w:val="clear" w:color="auto" w:fill="FFFFFF"/>
        </w:rPr>
        <w:t>, tad līgumu vari parakstīt arī RTU Daugavpils studiju zinātnes centrā vai RTU Liepājas akadēmijā</w:t>
      </w:r>
      <w:r w:rsidR="004413FE" w:rsidRPr="00013FF8">
        <w:rPr>
          <w:rStyle w:val="Strong"/>
          <w:rFonts w:ascii="Tahoma" w:hAnsi="Tahoma" w:cs="Tahoma"/>
          <w:b w:val="0"/>
          <w:color w:val="FF0000"/>
          <w:sz w:val="24"/>
          <w:szCs w:val="24"/>
          <w:shd w:val="clear" w:color="auto" w:fill="FFFFFF"/>
        </w:rPr>
        <w:t xml:space="preserve"> vai RTU Rēzeknes Tehnoloģiju akadēmijā</w:t>
      </w:r>
      <w:r w:rsidRPr="00013FF8">
        <w:rPr>
          <w:rStyle w:val="Strong"/>
          <w:rFonts w:ascii="Tahoma" w:hAnsi="Tahoma" w:cs="Tahoma"/>
          <w:b w:val="0"/>
          <w:color w:val="FF0000"/>
          <w:sz w:val="24"/>
          <w:szCs w:val="24"/>
          <w:shd w:val="clear" w:color="auto" w:fill="FFFFFF"/>
        </w:rPr>
        <w:t>.</w:t>
      </w:r>
    </w:p>
    <w:p w:rsidR="00C96F6C" w:rsidRPr="00013FF8" w:rsidRDefault="00F945BF" w:rsidP="00C96F6C">
      <w:pPr>
        <w:pStyle w:val="NormalWeb"/>
        <w:shd w:val="clear" w:color="auto" w:fill="FFFFFF"/>
        <w:spacing w:before="0" w:beforeAutospacing="0" w:after="0" w:afterAutospacing="0" w:line="360" w:lineRule="atLeast"/>
        <w:rPr>
          <w:rFonts w:ascii="Tahoma" w:hAnsi="Tahoma" w:cs="Tahoma"/>
          <w:color w:val="FF0000"/>
        </w:rPr>
      </w:pPr>
      <w:hyperlink r:id="rId11" w:tgtFrame="_blank" w:history="1">
        <w:r w:rsidR="00C96F6C" w:rsidRPr="00013FF8">
          <w:rPr>
            <w:rStyle w:val="Hyperlink"/>
            <w:rFonts w:ascii="Tahoma" w:hAnsi="Tahoma" w:cs="Tahoma"/>
            <w:color w:val="FF0000"/>
          </w:rPr>
          <w:t xml:space="preserve">Vairāk par </w:t>
        </w:r>
        <w:proofErr w:type="spellStart"/>
        <w:r w:rsidR="00C96F6C" w:rsidRPr="00013FF8">
          <w:rPr>
            <w:rStyle w:val="Hyperlink"/>
            <w:rFonts w:ascii="Tahoma" w:hAnsi="Tahoma" w:cs="Tahoma"/>
            <w:color w:val="FF0000"/>
          </w:rPr>
          <w:t>eParaksts</w:t>
        </w:r>
        <w:proofErr w:type="spellEnd"/>
        <w:r w:rsidR="00C96F6C" w:rsidRPr="00013FF8">
          <w:rPr>
            <w:rStyle w:val="Hyperlink"/>
            <w:rFonts w:ascii="Tahoma" w:hAnsi="Tahoma" w:cs="Tahoma"/>
            <w:color w:val="FF0000"/>
          </w:rPr>
          <w:t xml:space="preserve"> </w:t>
        </w:r>
        <w:proofErr w:type="spellStart"/>
        <w:r w:rsidR="00C96F6C" w:rsidRPr="00013FF8">
          <w:rPr>
            <w:rStyle w:val="Hyperlink"/>
            <w:rFonts w:ascii="Tahoma" w:hAnsi="Tahoma" w:cs="Tahoma"/>
            <w:color w:val="FF0000"/>
          </w:rPr>
          <w:t>mobile</w:t>
        </w:r>
        <w:proofErr w:type="spellEnd"/>
        <w:r w:rsidR="00C96F6C" w:rsidRPr="00013FF8">
          <w:rPr>
            <w:rStyle w:val="Hyperlink"/>
            <w:rFonts w:ascii="Tahoma" w:hAnsi="Tahoma" w:cs="Tahoma"/>
            <w:color w:val="FF0000"/>
          </w:rPr>
          <w:t xml:space="preserve"> pieteikšanās procesu.</w:t>
        </w:r>
      </w:hyperlink>
    </w:p>
    <w:p w:rsidR="00B5594D" w:rsidRPr="00013FF8" w:rsidRDefault="00B5594D" w:rsidP="00B5594D">
      <w:pPr>
        <w:shd w:val="clear" w:color="auto" w:fill="015551"/>
        <w:spacing w:after="0" w:line="240" w:lineRule="auto"/>
        <w:outlineLvl w:val="5"/>
        <w:rPr>
          <w:rFonts w:ascii="Tahoma" w:eastAsia="Times New Roman" w:hAnsi="Tahoma" w:cs="Tahoma"/>
          <w:color w:val="FF0000"/>
          <w:sz w:val="24"/>
          <w:szCs w:val="24"/>
          <w:lang w:eastAsia="lv-LV"/>
        </w:rPr>
      </w:pPr>
      <w:r w:rsidRPr="00013FF8">
        <w:rPr>
          <w:rFonts w:ascii="Tahoma" w:eastAsia="Times New Roman" w:hAnsi="Tahoma" w:cs="Tahoma"/>
          <w:color w:val="FF0000"/>
          <w:sz w:val="24"/>
          <w:szCs w:val="24"/>
          <w:lang w:eastAsia="lv-LV"/>
        </w:rPr>
        <w:t>Ko darīt ja ORTUS nestrādā.</w:t>
      </w:r>
    </w:p>
    <w:p w:rsidR="00F20BCB" w:rsidRPr="00013FF8" w:rsidRDefault="00B5594D" w:rsidP="004B00A6">
      <w:pPr>
        <w:shd w:val="clear" w:color="auto" w:fill="F6F6F6"/>
        <w:spacing w:after="150" w:line="240" w:lineRule="auto"/>
        <w:rPr>
          <w:rFonts w:ascii="Tahoma" w:eastAsia="Times New Roman" w:hAnsi="Tahoma" w:cs="Tahoma"/>
          <w:color w:val="FF0000"/>
          <w:sz w:val="24"/>
          <w:szCs w:val="24"/>
          <w:lang w:eastAsia="lv-LV"/>
        </w:rPr>
      </w:pPr>
      <w:r w:rsidRPr="00013FF8">
        <w:rPr>
          <w:rFonts w:ascii="Tahoma" w:eastAsia="Times New Roman" w:hAnsi="Tahoma" w:cs="Tahoma"/>
          <w:color w:val="FF0000"/>
          <w:sz w:val="24"/>
          <w:szCs w:val="24"/>
          <w:lang w:eastAsia="lv-LV"/>
        </w:rPr>
        <w:t>Ja Jums neizdodas piereģistrēties portālam ORTUS</w:t>
      </w:r>
      <w:r w:rsidR="00F20BCB" w:rsidRPr="00013FF8">
        <w:rPr>
          <w:rFonts w:ascii="Tahoma" w:eastAsia="Times New Roman" w:hAnsi="Tahoma" w:cs="Tahoma"/>
          <w:color w:val="FF0000"/>
          <w:sz w:val="24"/>
          <w:szCs w:val="24"/>
          <w:lang w:eastAsia="lv-LV"/>
        </w:rPr>
        <w:t>.rtu.lv</w:t>
      </w:r>
      <w:r w:rsidRPr="00013FF8">
        <w:rPr>
          <w:rFonts w:ascii="Tahoma" w:eastAsia="Times New Roman" w:hAnsi="Tahoma" w:cs="Tahoma"/>
          <w:color w:val="FF0000"/>
          <w:sz w:val="24"/>
          <w:szCs w:val="24"/>
          <w:lang w:eastAsia="lv-LV"/>
        </w:rPr>
        <w:t>, tad lūgums sazināties ar IT pakalpojumu centru.</w:t>
      </w:r>
      <w:r w:rsidR="00F20BCB" w:rsidRPr="00013FF8">
        <w:rPr>
          <w:rFonts w:ascii="Tahoma" w:eastAsia="Times New Roman" w:hAnsi="Tahoma" w:cs="Tahoma"/>
          <w:color w:val="FF0000"/>
          <w:sz w:val="24"/>
          <w:szCs w:val="24"/>
          <w:lang w:eastAsia="lv-LV"/>
        </w:rPr>
        <w:t xml:space="preserve"> Telefons 67089999, e-pasts: it@rtu.lv</w:t>
      </w:r>
    </w:p>
    <w:p w:rsidR="004B00A6" w:rsidRPr="00013FF8" w:rsidRDefault="00F20BCB" w:rsidP="004B00A6">
      <w:pPr>
        <w:shd w:val="clear" w:color="auto" w:fill="F6F6F6"/>
        <w:spacing w:after="150" w:line="240" w:lineRule="auto"/>
        <w:rPr>
          <w:rFonts w:ascii="Tahoma" w:eastAsia="Times New Roman" w:hAnsi="Tahoma" w:cs="Tahoma"/>
          <w:color w:val="FF0000"/>
          <w:sz w:val="24"/>
          <w:szCs w:val="24"/>
          <w:lang w:eastAsia="lv-LV"/>
        </w:rPr>
      </w:pPr>
      <w:r w:rsidRPr="00013FF8">
        <w:rPr>
          <w:rFonts w:ascii="Tahoma" w:hAnsi="Tahoma" w:cs="Tahoma"/>
          <w:sz w:val="24"/>
          <w:szCs w:val="24"/>
        </w:rPr>
        <w:t xml:space="preserve"> </w:t>
      </w:r>
      <w:r w:rsidRPr="00013FF8">
        <w:rPr>
          <w:rFonts w:ascii="Tahoma" w:eastAsia="Times New Roman" w:hAnsi="Tahoma" w:cs="Tahoma"/>
          <w:color w:val="FF0000"/>
          <w:sz w:val="24"/>
          <w:szCs w:val="24"/>
          <w:lang w:eastAsia="lv-LV"/>
        </w:rPr>
        <w:t xml:space="preserve">https://www.rtu.lv/lv/it-pakalpojumi </w:t>
      </w:r>
    </w:p>
    <w:p w:rsidR="004B00A6" w:rsidRPr="00013FF8" w:rsidRDefault="004B00A6" w:rsidP="009945A8">
      <w:pPr>
        <w:shd w:val="clear" w:color="auto" w:fill="015551"/>
        <w:spacing w:after="0" w:line="240" w:lineRule="auto"/>
        <w:outlineLvl w:val="5"/>
        <w:rPr>
          <w:rFonts w:ascii="Tahoma" w:eastAsia="Times New Roman" w:hAnsi="Tahoma" w:cs="Tahoma"/>
          <w:color w:val="FFFFFF"/>
          <w:sz w:val="24"/>
          <w:szCs w:val="24"/>
          <w:lang w:eastAsia="lv-LV"/>
        </w:rPr>
      </w:pP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Vai RTU studentiem tiek piedāvāta iespēja studēt ārzemēs?</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Ikviens RTU students, kas sekmīgi pabeidzis pirmo studiju gadu, var pieteikties uz stipendiju studijām vai prakses veikšanai ārzemēs. Informāciju par stipendiju piedāvājumiem var iegūt </w:t>
      </w:r>
      <w:hyperlink r:id="rId12" w:tgtFrame="_blank" w:history="1">
        <w:r w:rsidRPr="00013FF8">
          <w:rPr>
            <w:rFonts w:ascii="Tahoma" w:eastAsia="Times New Roman" w:hAnsi="Tahoma" w:cs="Tahoma"/>
            <w:color w:val="015551"/>
            <w:sz w:val="24"/>
            <w:szCs w:val="24"/>
            <w:u w:val="single"/>
            <w:lang w:eastAsia="lv-LV"/>
          </w:rPr>
          <w:t>mājaslapā</w:t>
        </w:r>
      </w:hyperlink>
      <w:r w:rsidRPr="00013FF8">
        <w:rPr>
          <w:rFonts w:ascii="Tahoma" w:eastAsia="Times New Roman" w:hAnsi="Tahoma" w:cs="Tahoma"/>
          <w:color w:val="212121"/>
          <w:sz w:val="24"/>
          <w:szCs w:val="24"/>
          <w:lang w:eastAsia="lv-LV"/>
        </w:rPr>
        <w:t> vai E-pasts: </w:t>
      </w:r>
      <w:hyperlink r:id="rId13" w:history="1">
        <w:r w:rsidRPr="00013FF8">
          <w:rPr>
            <w:rFonts w:ascii="Tahoma" w:eastAsia="Times New Roman" w:hAnsi="Tahoma" w:cs="Tahoma"/>
            <w:i/>
            <w:iCs/>
            <w:color w:val="015551"/>
            <w:sz w:val="24"/>
            <w:szCs w:val="24"/>
            <w:u w:val="single"/>
            <w:lang w:eastAsia="lv-LV"/>
          </w:rPr>
          <w:t>international@rtu.lv</w:t>
        </w:r>
      </w:hyperlink>
      <w:r w:rsidRPr="00013FF8">
        <w:rPr>
          <w:rFonts w:ascii="Tahoma" w:eastAsia="Times New Roman" w:hAnsi="Tahoma" w:cs="Tahoma"/>
          <w:i/>
          <w:iCs/>
          <w:color w:val="212121"/>
          <w:sz w:val="24"/>
          <w:szCs w:val="24"/>
          <w:lang w:eastAsia="lv-LV"/>
        </w:rPr>
        <w:t>.</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Kas ir RTU portāls ORTUS?</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ORTUS ir portāls, kurā ikviens students var iegūt informāciju par savām studijām un apskatīt atzīmes, piekļūt zinātniskajām datubāzēm, lasīt tieši viņam paredzētās ziņas un aktuālos notikumus, izmantot RTU forumu kā komunikācijas vidi, strādāt e-studijās un sazināties ar citiem RTU studentiem, kā arī iepazīties ar RTU normatīvajiem aktiem. Vai zināji, ka ORTUS latīņu valodā nozīmē – «jauns sākums»?</w:t>
      </w:r>
    </w:p>
    <w:p w:rsidR="00DA67C1" w:rsidRPr="00013FF8" w:rsidRDefault="00F945BF" w:rsidP="00DA67C1">
      <w:pPr>
        <w:rPr>
          <w:rFonts w:ascii="Tahoma" w:hAnsi="Tahoma" w:cs="Tahoma"/>
          <w:color w:val="FF0000"/>
          <w:sz w:val="24"/>
          <w:szCs w:val="24"/>
        </w:rPr>
      </w:pPr>
      <w:hyperlink r:id="rId14" w:history="1">
        <w:r w:rsidR="00DA67C1" w:rsidRPr="00013FF8">
          <w:rPr>
            <w:rStyle w:val="Hyperlink"/>
            <w:rFonts w:ascii="Tahoma" w:hAnsi="Tahoma" w:cs="Tahoma"/>
            <w:color w:val="FF0000"/>
            <w:sz w:val="24"/>
            <w:szCs w:val="24"/>
          </w:rPr>
          <w:t>https://www.rtu.lv/writable/public_files/RTU_itd_lac_ortusv2.pdf</w:t>
        </w:r>
      </w:hyperlink>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Kas ir e-studiju vide?</w:t>
      </w:r>
    </w:p>
    <w:p w:rsidR="009945A8" w:rsidRPr="00013FF8" w:rsidRDefault="009945A8" w:rsidP="009945A8">
      <w:pPr>
        <w:shd w:val="clear" w:color="auto" w:fill="F6F6F6"/>
        <w:spacing w:after="150" w:line="360" w:lineRule="atLeast"/>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RTU e-studiju vide studentiem nodrošina ērtu iespēju piekļūt elektroniskiem mācību materiāliem, elektroniskajiem testiem, kā arī tā noderēs elektroniskai mājasdarbu nodošanai. Katram mācību priekšmetam ir atsevišķa vide, kurā iespējams sadarboties gan ar saviem kursabiedriem, gan arī ar mācībspēku un uzzināt, kādas katrā studiju priekšmetā būs aplūkojamās tēmas un kādas ir mācībspēka prasības sekmīgai priekšmeta nokārtošanai.</w:t>
      </w:r>
    </w:p>
    <w:p w:rsidR="009945A8" w:rsidRPr="00013FF8" w:rsidRDefault="009945A8" w:rsidP="009945A8">
      <w:pPr>
        <w:shd w:val="clear" w:color="auto" w:fill="015551"/>
        <w:spacing w:after="0" w:line="240" w:lineRule="auto"/>
        <w:outlineLvl w:val="5"/>
        <w:rPr>
          <w:rFonts w:ascii="Tahoma" w:eastAsia="Times New Roman" w:hAnsi="Tahoma" w:cs="Tahoma"/>
          <w:color w:val="FFFFFF"/>
          <w:sz w:val="24"/>
          <w:szCs w:val="24"/>
          <w:lang w:eastAsia="lv-LV"/>
        </w:rPr>
      </w:pPr>
      <w:r w:rsidRPr="00013FF8">
        <w:rPr>
          <w:rFonts w:ascii="Tahoma" w:eastAsia="Times New Roman" w:hAnsi="Tahoma" w:cs="Tahoma"/>
          <w:color w:val="FFFFFF"/>
          <w:sz w:val="24"/>
          <w:szCs w:val="24"/>
          <w:lang w:eastAsia="lv-LV"/>
        </w:rPr>
        <w:t>Kur meklēt Senāta lēmumus?</w:t>
      </w:r>
    </w:p>
    <w:p w:rsidR="009945A8" w:rsidRPr="00013FF8" w:rsidRDefault="009945A8" w:rsidP="009945A8">
      <w:pPr>
        <w:shd w:val="clear" w:color="auto" w:fill="F6F6F6"/>
        <w:spacing w:after="150" w:line="240" w:lineRule="auto"/>
        <w:rPr>
          <w:rFonts w:ascii="Tahoma" w:eastAsia="Times New Roman" w:hAnsi="Tahoma" w:cs="Tahoma"/>
          <w:color w:val="212121"/>
          <w:sz w:val="24"/>
          <w:szCs w:val="24"/>
          <w:lang w:eastAsia="lv-LV"/>
        </w:rPr>
      </w:pPr>
      <w:r w:rsidRPr="00013FF8">
        <w:rPr>
          <w:rFonts w:ascii="Tahoma" w:eastAsia="Times New Roman" w:hAnsi="Tahoma" w:cs="Tahoma"/>
          <w:color w:val="212121"/>
          <w:sz w:val="24"/>
          <w:szCs w:val="24"/>
          <w:lang w:eastAsia="lv-LV"/>
        </w:rPr>
        <w:t>Jebkuru no augstākminētajiem RTU Senāta lēmumiem vari atrast ORTUS portālā sadaļā «RTU dokumenti».</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Vēlos pieteikties studijām, taču uzņemšanas laikā nebūšu Latvijā. Vai ir kāda iespēja, ka es tik un tā varu pieteikties?</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Sākot ar 2021. gadu pieteikties studijām var attālināti, neierodoties klātienē. Ja, tomēr, pieteikumu sistēma norāda, ka j</w:t>
      </w:r>
      <w:r w:rsidR="00A14D52">
        <w:rPr>
          <w:rFonts w:ascii="Tahoma" w:eastAsia="Times New Roman" w:hAnsi="Tahoma" w:cs="Tahoma"/>
          <w:color w:val="212121"/>
          <w:sz w:val="24"/>
          <w:szCs w:val="24"/>
        </w:rPr>
        <w:t>ā</w:t>
      </w:r>
      <w:r w:rsidRPr="00013FF8">
        <w:rPr>
          <w:rFonts w:ascii="Tahoma" w:eastAsia="Times New Roman" w:hAnsi="Tahoma" w:cs="Tahoma"/>
          <w:color w:val="212121"/>
          <w:sz w:val="24"/>
          <w:szCs w:val="24"/>
        </w:rPr>
        <w:t>ierodas obligāti klātienē, bet Jūs netiekat, tad jūsu vietā var to izdarīt cita persona, kurai ir notariāli apstiprināta pilnvara.</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lastRenderedPageBreak/>
        <w:t>Kur var redzēt studiju grafiku?</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Nodarbību grafiku iespējams aplūkot nodarbibas.rtu.lv, izvēloties attiecīgo fakultāti un studiju programmu!</w:t>
      </w:r>
    </w:p>
    <w:p w:rsidR="008F0858" w:rsidRPr="00013FF8" w:rsidRDefault="008F0858" w:rsidP="008F0858">
      <w:pPr>
        <w:shd w:val="clear" w:color="auto" w:fill="015551"/>
        <w:outlineLvl w:val="5"/>
        <w:rPr>
          <w:rFonts w:ascii="Tahoma" w:eastAsia="Times New Roman" w:hAnsi="Tahoma" w:cs="Tahoma"/>
          <w:color w:val="FFFFFF"/>
          <w:sz w:val="24"/>
          <w:szCs w:val="24"/>
        </w:rPr>
      </w:pPr>
      <w:bookmarkStart w:id="1" w:name="_Hlk192145313"/>
      <w:r w:rsidRPr="00013FF8">
        <w:rPr>
          <w:rFonts w:ascii="Tahoma" w:eastAsia="Times New Roman" w:hAnsi="Tahoma" w:cs="Tahoma"/>
          <w:color w:val="FFFFFF"/>
          <w:sz w:val="24"/>
          <w:szCs w:val="24"/>
        </w:rPr>
        <w:t>Vai ir pieejamas konsultācijas</w:t>
      </w:r>
      <w:r w:rsidR="00FE349C">
        <w:rPr>
          <w:rFonts w:ascii="Tahoma" w:eastAsia="Times New Roman" w:hAnsi="Tahoma" w:cs="Tahoma"/>
          <w:color w:val="FFFFFF"/>
          <w:sz w:val="24"/>
          <w:szCs w:val="24"/>
        </w:rPr>
        <w:t xml:space="preserve"> matemātikā</w:t>
      </w:r>
      <w:r w:rsidRPr="00013FF8">
        <w:rPr>
          <w:rFonts w:ascii="Tahoma" w:eastAsia="Times New Roman" w:hAnsi="Tahoma" w:cs="Tahoma"/>
          <w:color w:val="FFFFFF"/>
          <w:sz w:val="24"/>
          <w:szCs w:val="24"/>
        </w:rPr>
        <w:t>?</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Matemātikā un citos RTU studiju kursos pasniedzējiem ir pieejamas konsultācijas, kuras varēs apmeklēt ārpus nodarbību laika.</w:t>
      </w:r>
    </w:p>
    <w:bookmarkEnd w:id="1"/>
    <w:p w:rsidR="005975DE" w:rsidRPr="00013FF8" w:rsidRDefault="005975DE" w:rsidP="005975DE">
      <w:pPr>
        <w:shd w:val="clear" w:color="auto" w:fill="015551"/>
        <w:outlineLvl w:val="5"/>
        <w:rPr>
          <w:rFonts w:ascii="Tahoma" w:eastAsia="Times New Roman" w:hAnsi="Tahoma" w:cs="Tahoma"/>
          <w:color w:val="FF0000"/>
          <w:sz w:val="24"/>
          <w:szCs w:val="24"/>
        </w:rPr>
      </w:pPr>
      <w:r w:rsidRPr="00013FF8">
        <w:rPr>
          <w:rFonts w:ascii="Tahoma" w:eastAsia="Times New Roman" w:hAnsi="Tahoma" w:cs="Tahoma"/>
          <w:color w:val="FF0000"/>
          <w:sz w:val="24"/>
          <w:szCs w:val="24"/>
        </w:rPr>
        <w:t>Kādas ir iespējas pieteikties studijām, ja neesmu kārtojis Centralizētos eksāmenus (CE)</w:t>
      </w:r>
    </w:p>
    <w:p w:rsidR="000228B5" w:rsidRPr="00013FF8" w:rsidRDefault="005975DE" w:rsidP="008F0858">
      <w:pPr>
        <w:shd w:val="clear" w:color="auto" w:fill="F6F6F6"/>
        <w:rPr>
          <w:rFonts w:ascii="Tahoma" w:eastAsia="Times New Roman" w:hAnsi="Tahoma" w:cs="Tahoma"/>
          <w:color w:val="FF0000"/>
          <w:sz w:val="24"/>
          <w:szCs w:val="24"/>
        </w:rPr>
      </w:pPr>
      <w:r w:rsidRPr="00013FF8">
        <w:rPr>
          <w:rFonts w:ascii="Tahoma" w:eastAsia="Times New Roman" w:hAnsi="Tahoma" w:cs="Tahoma"/>
          <w:color w:val="FF0000"/>
          <w:sz w:val="24"/>
          <w:szCs w:val="24"/>
        </w:rPr>
        <w:t>Personām, kas nav kārtojušas Centralizētos eksāmenus(CE) vai ir atbrīvotas no tiem, ir jānokārto RTU organizēts iestājpārbaudījums matemātikā.</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Kas notiek, ja es piesakos, bet beigās nav pietiekošs skaits studēt gribētāju?</w:t>
      </w:r>
    </w:p>
    <w:p w:rsidR="008F0858" w:rsidRPr="00013FF8" w:rsidRDefault="008F0858" w:rsidP="008F0858">
      <w:pPr>
        <w:shd w:val="clear" w:color="auto" w:fill="F6F6F6"/>
        <w:spacing w:line="360" w:lineRule="atLeast"/>
        <w:rPr>
          <w:rFonts w:ascii="Tahoma" w:eastAsia="Times New Roman" w:hAnsi="Tahoma" w:cs="Tahoma"/>
          <w:color w:val="212121"/>
          <w:sz w:val="24"/>
          <w:szCs w:val="24"/>
        </w:rPr>
      </w:pPr>
      <w:r w:rsidRPr="00013FF8">
        <w:rPr>
          <w:rFonts w:ascii="Tahoma" w:eastAsia="Times New Roman" w:hAnsi="Tahoma" w:cs="Tahoma"/>
          <w:color w:val="212121"/>
          <w:sz w:val="24"/>
          <w:szCs w:val="24"/>
        </w:rPr>
        <w:t>Tādā gadījumā ar Jums sazināsies programmas lietvedība un piedāvās divus risinājumus:</w:t>
      </w:r>
    </w:p>
    <w:p w:rsidR="008F0858" w:rsidRPr="00013FF8" w:rsidRDefault="008F0858" w:rsidP="008F0858">
      <w:pPr>
        <w:numPr>
          <w:ilvl w:val="0"/>
          <w:numId w:val="1"/>
        </w:numPr>
        <w:shd w:val="clear" w:color="auto" w:fill="F6F6F6"/>
        <w:spacing w:after="0" w:line="360" w:lineRule="atLeast"/>
        <w:ind w:left="600"/>
        <w:rPr>
          <w:rFonts w:ascii="Tahoma" w:eastAsia="Times New Roman" w:hAnsi="Tahoma" w:cs="Tahoma"/>
          <w:color w:val="212121"/>
          <w:sz w:val="24"/>
          <w:szCs w:val="24"/>
        </w:rPr>
      </w:pPr>
      <w:r w:rsidRPr="00013FF8">
        <w:rPr>
          <w:rFonts w:ascii="Tahoma" w:eastAsia="Times New Roman" w:hAnsi="Tahoma" w:cs="Tahoma"/>
          <w:color w:val="212121"/>
          <w:sz w:val="24"/>
          <w:szCs w:val="24"/>
        </w:rPr>
        <w:t>Pāriet uz citu RTU piedāvāto programmu, kurai atbilstat pēc uzņemšanas prasībām.</w:t>
      </w:r>
    </w:p>
    <w:p w:rsidR="008F0858" w:rsidRPr="00013FF8" w:rsidRDefault="008F0858" w:rsidP="008F0858">
      <w:pPr>
        <w:numPr>
          <w:ilvl w:val="0"/>
          <w:numId w:val="1"/>
        </w:numPr>
        <w:shd w:val="clear" w:color="auto" w:fill="F6F6F6"/>
        <w:spacing w:after="0" w:line="360" w:lineRule="atLeast"/>
        <w:ind w:left="600"/>
        <w:rPr>
          <w:rFonts w:ascii="Tahoma" w:eastAsia="Times New Roman" w:hAnsi="Tahoma" w:cs="Tahoma"/>
          <w:color w:val="212121"/>
          <w:sz w:val="24"/>
          <w:szCs w:val="24"/>
        </w:rPr>
      </w:pPr>
      <w:r w:rsidRPr="00013FF8">
        <w:rPr>
          <w:rFonts w:ascii="Tahoma" w:eastAsia="Times New Roman" w:hAnsi="Tahoma" w:cs="Tahoma"/>
          <w:color w:val="212121"/>
          <w:sz w:val="24"/>
          <w:szCs w:val="24"/>
        </w:rPr>
        <w:t>Ja cita RTU studiju programma Jūs neuzrunās, tad Jums tiks atgriezta iemaksātā studiju maksa.</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Kur var uzzināt, vai programmai ir budžeta vietas un kāda ir studiju maksa?</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Studiju maksu un budžeta vietas var redzēt sadaļā </w:t>
      </w:r>
      <w:hyperlink r:id="rId15" w:history="1">
        <w:r w:rsidRPr="00013FF8">
          <w:rPr>
            <w:rStyle w:val="Hyperlink"/>
            <w:rFonts w:ascii="Tahoma" w:eastAsia="Times New Roman" w:hAnsi="Tahoma" w:cs="Tahoma"/>
            <w:color w:val="015551"/>
            <w:sz w:val="24"/>
            <w:szCs w:val="24"/>
          </w:rPr>
          <w:t>Uzņemšana</w:t>
        </w:r>
      </w:hyperlink>
      <w:r w:rsidRPr="00013FF8">
        <w:rPr>
          <w:rFonts w:ascii="Tahoma" w:eastAsia="Times New Roman" w:hAnsi="Tahoma" w:cs="Tahoma"/>
          <w:color w:val="212121"/>
          <w:sz w:val="24"/>
          <w:szCs w:val="24"/>
        </w:rPr>
        <w:t> pie konkrētā studiju līmeņa.</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Kad ir atvērto durvju dienas?</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Informāciju par tuvākajiem Atvērto durvju dienas pasākumiem vari uzzināt</w:t>
      </w:r>
      <w:r w:rsidR="00CC049F" w:rsidRPr="00013FF8">
        <w:rPr>
          <w:rFonts w:ascii="Tahoma" w:eastAsia="Times New Roman" w:hAnsi="Tahoma" w:cs="Tahoma"/>
          <w:color w:val="212121"/>
          <w:sz w:val="24"/>
          <w:szCs w:val="24"/>
        </w:rPr>
        <w:t xml:space="preserve"> sekojot līdz jaunumiem rtu.lv mājas lapā</w:t>
      </w:r>
      <w:r w:rsidR="00400D02" w:rsidRPr="00013FF8">
        <w:rPr>
          <w:rFonts w:ascii="Tahoma" w:eastAsia="Times New Roman" w:hAnsi="Tahoma" w:cs="Tahoma"/>
          <w:color w:val="212121"/>
          <w:sz w:val="24"/>
          <w:szCs w:val="24"/>
        </w:rPr>
        <w:t>.</w:t>
      </w:r>
      <w:r w:rsidR="00CC049F" w:rsidRPr="00013FF8">
        <w:rPr>
          <w:rFonts w:ascii="Tahoma" w:eastAsia="Times New Roman" w:hAnsi="Tahoma" w:cs="Tahoma"/>
          <w:color w:val="212121"/>
          <w:sz w:val="24"/>
          <w:szCs w:val="24"/>
        </w:rPr>
        <w:t xml:space="preserve"> </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Ja vidusskolu beidzu pirms daudziem gadiem, vai varu tagad pretendēt uz budžeta vietu?</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Pretendēšanai uz valsts budžeta studiju vietu nav laika ierobežojumu. Galvenais, lai atbilstat RTU Uzņemšanas noteikumiem.</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Esmu ieguvis 1.līmeņa</w:t>
      </w:r>
      <w:r w:rsidR="00400D02" w:rsidRPr="00013FF8">
        <w:rPr>
          <w:rFonts w:ascii="Tahoma" w:eastAsia="Times New Roman" w:hAnsi="Tahoma" w:cs="Tahoma"/>
          <w:color w:val="FFFFFF"/>
          <w:sz w:val="24"/>
          <w:szCs w:val="24"/>
        </w:rPr>
        <w:t xml:space="preserve"> (Īsā cikla) (koledža)</w:t>
      </w:r>
      <w:r w:rsidRPr="00013FF8">
        <w:rPr>
          <w:rFonts w:ascii="Tahoma" w:eastAsia="Times New Roman" w:hAnsi="Tahoma" w:cs="Tahoma"/>
          <w:color w:val="FFFFFF"/>
          <w:sz w:val="24"/>
          <w:szCs w:val="24"/>
        </w:rPr>
        <w:t xml:space="preserve"> izglītību. Ja vēlos iegūt bakalaura vai 2. </w:t>
      </w:r>
      <w:r w:rsidR="00400D02" w:rsidRPr="00013FF8">
        <w:rPr>
          <w:rFonts w:ascii="Tahoma" w:eastAsia="Times New Roman" w:hAnsi="Tahoma" w:cs="Tahoma"/>
          <w:color w:val="FFFFFF"/>
          <w:sz w:val="24"/>
          <w:szCs w:val="24"/>
        </w:rPr>
        <w:t>l</w:t>
      </w:r>
      <w:r w:rsidRPr="00013FF8">
        <w:rPr>
          <w:rFonts w:ascii="Tahoma" w:eastAsia="Times New Roman" w:hAnsi="Tahoma" w:cs="Tahoma"/>
          <w:color w:val="FFFFFF"/>
          <w:sz w:val="24"/>
          <w:szCs w:val="24"/>
        </w:rPr>
        <w:t xml:space="preserve">īmeņa </w:t>
      </w:r>
      <w:r w:rsidR="00400D02" w:rsidRPr="00013FF8">
        <w:rPr>
          <w:rFonts w:ascii="Tahoma" w:eastAsia="Times New Roman" w:hAnsi="Tahoma" w:cs="Tahoma"/>
          <w:color w:val="FFFFFF"/>
          <w:sz w:val="24"/>
          <w:szCs w:val="24"/>
        </w:rPr>
        <w:t>augstāko</w:t>
      </w:r>
      <w:r w:rsidRPr="00013FF8">
        <w:rPr>
          <w:rFonts w:ascii="Tahoma" w:eastAsia="Times New Roman" w:hAnsi="Tahoma" w:cs="Tahoma"/>
          <w:color w:val="FFFFFF"/>
          <w:sz w:val="24"/>
          <w:szCs w:val="24"/>
        </w:rPr>
        <w:t xml:space="preserve"> izglītību, vai man studijas jāsāk no 1. kursa?</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 xml:space="preserve">Viss atkarīgs kādu programmu esat absolvējis un kādā vēlaties turpināt studijas. Ja pēc 1.līmeņa </w:t>
      </w:r>
      <w:r w:rsidR="00400D02" w:rsidRPr="00013FF8">
        <w:rPr>
          <w:rFonts w:ascii="Tahoma" w:eastAsia="Times New Roman" w:hAnsi="Tahoma" w:cs="Tahoma"/>
          <w:color w:val="212121"/>
          <w:sz w:val="24"/>
          <w:szCs w:val="24"/>
        </w:rPr>
        <w:t xml:space="preserve">(īsā cikla) (koledža) </w:t>
      </w:r>
      <w:r w:rsidRPr="00013FF8">
        <w:rPr>
          <w:rFonts w:ascii="Tahoma" w:eastAsia="Times New Roman" w:hAnsi="Tahoma" w:cs="Tahoma"/>
          <w:color w:val="212121"/>
          <w:sz w:val="24"/>
          <w:szCs w:val="24"/>
        </w:rPr>
        <w:t>augstākās studiju programmas studijas tiek turpinātas radnieciskā programmā vēlākā studiju kursā, tad studiju ilgums ir īsāks!</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Ja vēl neesmu 18 gadus vecs, vai es varēšu pieteikties studijām bez vecāku klātbūtnes?</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Jā, drīkst. Bet, ja formē studiju kredītu, tad būs jābūt pārstāvim – galvotājam!</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lastRenderedPageBreak/>
        <w:t>Kāda ir procedūra ar valsts galvojuma kredītiem? Kurā brīdī jāiet uz banku noslēgt kredīts?</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Informāciju par kredītu saņemšanu vari izlasīt mājaslapas sadaļā </w:t>
      </w:r>
      <w:hyperlink r:id="rId16" w:history="1">
        <w:r w:rsidRPr="00013FF8">
          <w:rPr>
            <w:rStyle w:val="Hyperlink"/>
            <w:rFonts w:ascii="Tahoma" w:eastAsia="Times New Roman" w:hAnsi="Tahoma" w:cs="Tahoma"/>
            <w:color w:val="015551"/>
            <w:sz w:val="24"/>
            <w:szCs w:val="24"/>
          </w:rPr>
          <w:t>Kredīti</w:t>
        </w:r>
      </w:hyperlink>
      <w:r w:rsidRPr="00013FF8">
        <w:rPr>
          <w:rFonts w:ascii="Tahoma" w:eastAsia="Times New Roman" w:hAnsi="Tahoma" w:cs="Tahoma"/>
          <w:color w:val="212121"/>
          <w:sz w:val="24"/>
          <w:szCs w:val="24"/>
        </w:rPr>
        <w:t>.</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Vai iespējams maksāt uz vietas par dokumentu iesniegšanu elektroniski vienotajā pieteikšanās sistēmā?</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Jā, ir iespēja veikt reģistrācijas maksas samaksu uz vietas ar norēķinu karti.</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Kā notiek reflektanta ranga aprēķināšana?</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Uzzināt, kā tiek aprēķināts reflektanta rangs var mājaslapas sadaļā: </w:t>
      </w:r>
      <w:hyperlink r:id="rId17" w:history="1">
        <w:r w:rsidRPr="00013FF8">
          <w:rPr>
            <w:rStyle w:val="Hyperlink"/>
            <w:rFonts w:ascii="Tahoma" w:eastAsia="Times New Roman" w:hAnsi="Tahoma" w:cs="Tahoma"/>
            <w:color w:val="015551"/>
            <w:sz w:val="24"/>
            <w:szCs w:val="24"/>
          </w:rPr>
          <w:t>Reflektanta rangs</w:t>
        </w:r>
      </w:hyperlink>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Vai nākot uz uzņemšanas punktu man jānāk ar savām dokumentu kopijām vai pietiks tikai ar oriģināliem un kopijas tiks sagatavotas uz vietas?</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Nākot pieteikties studijām RTU, līdzi jābūt nepieciešamo dokumentu oriģinālam. Ja būs nepieciešamas kopijas - varēs uz vietas nokopēt.</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Vai es drīkstu pretendēt uz budžeta vietu, ja šī studiju līmeņa programmu jau esmu apguvis par budžeta līdzekļiem?</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Jā, drīkst pretendēt konkursā uz budžeta vietām tā paša līmeņa citā studiju programmā!</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Vēlos pieteikties studijām maģistrantūrā. Vai tiešām ir nepieciešami CE sertifikāti?</w:t>
      </w:r>
    </w:p>
    <w:p w:rsidR="008F0858" w:rsidRPr="00013FF8" w:rsidRDefault="008F0858" w:rsidP="008F0858">
      <w:pPr>
        <w:shd w:val="clear" w:color="auto" w:fill="F6F6F6"/>
        <w:spacing w:line="360" w:lineRule="atLeast"/>
        <w:rPr>
          <w:rStyle w:val="Hyperlink"/>
          <w:rFonts w:ascii="Tahoma" w:eastAsia="Times New Roman" w:hAnsi="Tahoma" w:cs="Tahoma"/>
          <w:sz w:val="24"/>
          <w:szCs w:val="24"/>
        </w:rPr>
      </w:pPr>
      <w:r w:rsidRPr="00013FF8">
        <w:rPr>
          <w:rFonts w:ascii="Tahoma" w:eastAsia="Times New Roman" w:hAnsi="Tahoma" w:cs="Tahoma"/>
          <w:color w:val="212121"/>
          <w:sz w:val="24"/>
          <w:szCs w:val="24"/>
        </w:rPr>
        <w:t xml:space="preserve">Nē. Centralizēto eksāmenu sertifikāti nepieciešami tikai lai pieteiktos </w:t>
      </w:r>
      <w:r w:rsidR="000863C1" w:rsidRPr="00013FF8">
        <w:rPr>
          <w:rFonts w:ascii="Tahoma" w:eastAsia="Times New Roman" w:hAnsi="Tahoma" w:cs="Tahoma"/>
          <w:color w:val="212121"/>
          <w:sz w:val="24"/>
          <w:szCs w:val="24"/>
        </w:rPr>
        <w:t>pirmā līmeņa(īsā cikla)</w:t>
      </w:r>
      <w:r w:rsidR="004B629E">
        <w:rPr>
          <w:rFonts w:ascii="Tahoma" w:eastAsia="Times New Roman" w:hAnsi="Tahoma" w:cs="Tahoma"/>
          <w:color w:val="212121"/>
          <w:sz w:val="24"/>
          <w:szCs w:val="24"/>
        </w:rPr>
        <w:t xml:space="preserve"> un </w:t>
      </w:r>
      <w:proofErr w:type="spellStart"/>
      <w:r w:rsidRPr="00013FF8">
        <w:rPr>
          <w:rFonts w:ascii="Tahoma" w:eastAsia="Times New Roman" w:hAnsi="Tahoma" w:cs="Tahoma"/>
          <w:color w:val="212121"/>
          <w:sz w:val="24"/>
          <w:szCs w:val="24"/>
        </w:rPr>
        <w:t>pamatstudijām</w:t>
      </w:r>
      <w:proofErr w:type="spellEnd"/>
      <w:r w:rsidR="00166996" w:rsidRPr="00013FF8">
        <w:rPr>
          <w:rFonts w:ascii="Tahoma" w:eastAsia="Times New Roman" w:hAnsi="Tahoma" w:cs="Tahoma"/>
          <w:color w:val="212121"/>
          <w:sz w:val="24"/>
          <w:szCs w:val="24"/>
        </w:rPr>
        <w:t>(1. cikla</w:t>
      </w:r>
      <w:r w:rsidR="008D74CD" w:rsidRPr="00013FF8">
        <w:rPr>
          <w:rFonts w:ascii="Tahoma" w:eastAsia="Times New Roman" w:hAnsi="Tahoma" w:cs="Tahoma"/>
          <w:color w:val="212121"/>
          <w:sz w:val="24"/>
          <w:szCs w:val="24"/>
        </w:rPr>
        <w:t>)</w:t>
      </w:r>
      <w:r w:rsidRPr="00013FF8">
        <w:rPr>
          <w:rFonts w:ascii="Tahoma" w:eastAsia="Times New Roman" w:hAnsi="Tahoma" w:cs="Tahoma"/>
          <w:color w:val="212121"/>
          <w:sz w:val="24"/>
          <w:szCs w:val="24"/>
        </w:rPr>
        <w:t xml:space="preserve">. </w:t>
      </w:r>
      <w:r w:rsidR="00472208" w:rsidRPr="00013FF8">
        <w:rPr>
          <w:rFonts w:ascii="Tahoma" w:eastAsia="Times New Roman" w:hAnsi="Tahoma" w:cs="Tahoma"/>
          <w:color w:val="212121"/>
          <w:sz w:val="24"/>
          <w:szCs w:val="24"/>
        </w:rPr>
        <w:t xml:space="preserve">Vairāk informācijas </w:t>
      </w:r>
      <w:hyperlink r:id="rId18" w:history="1">
        <w:r w:rsidR="00472208" w:rsidRPr="004B629E">
          <w:rPr>
            <w:rStyle w:val="Hyperlink"/>
            <w:rFonts w:ascii="Tahoma" w:eastAsia="Times New Roman" w:hAnsi="Tahoma" w:cs="Tahoma"/>
            <w:color w:val="FF0000"/>
            <w:sz w:val="24"/>
            <w:szCs w:val="24"/>
          </w:rPr>
          <w:t>https://www.rtu.lv/lv/studijas/uznemsana/pieteiksanas-magistra-limena-studijam</w:t>
        </w:r>
      </w:hyperlink>
    </w:p>
    <w:p w:rsidR="008B4C55" w:rsidRPr="00013FF8" w:rsidRDefault="008B4C55" w:rsidP="008B4C55">
      <w:pPr>
        <w:shd w:val="clear" w:color="auto" w:fill="015551"/>
        <w:outlineLvl w:val="5"/>
        <w:rPr>
          <w:rFonts w:ascii="Tahoma" w:eastAsia="Times New Roman" w:hAnsi="Tahoma" w:cs="Tahoma"/>
          <w:color w:val="FF0000"/>
          <w:sz w:val="24"/>
          <w:szCs w:val="24"/>
        </w:rPr>
      </w:pPr>
      <w:r w:rsidRPr="00013FF8">
        <w:rPr>
          <w:rFonts w:ascii="Tahoma" w:eastAsia="Times New Roman" w:hAnsi="Tahoma" w:cs="Tahoma"/>
          <w:color w:val="FF0000"/>
          <w:sz w:val="24"/>
          <w:szCs w:val="24"/>
        </w:rPr>
        <w:t>Vai es varu studēt maģistratūrā, ja mana iepriekšējā izglītība nav atbilstoša?</w:t>
      </w:r>
    </w:p>
    <w:p w:rsidR="00290B38" w:rsidRPr="00013FF8" w:rsidRDefault="005865EC" w:rsidP="008B4C55">
      <w:pPr>
        <w:shd w:val="clear" w:color="auto" w:fill="F6F6F6"/>
        <w:spacing w:line="360" w:lineRule="atLeast"/>
        <w:rPr>
          <w:rFonts w:ascii="Tahoma" w:eastAsia="Times New Roman" w:hAnsi="Tahoma" w:cs="Tahoma"/>
          <w:color w:val="FF0000"/>
          <w:sz w:val="24"/>
          <w:szCs w:val="24"/>
        </w:rPr>
      </w:pPr>
      <w:r w:rsidRPr="00013FF8">
        <w:rPr>
          <w:rFonts w:ascii="Tahoma" w:eastAsia="Times New Roman" w:hAnsi="Tahoma" w:cs="Tahoma"/>
          <w:color w:val="FF0000"/>
          <w:sz w:val="24"/>
          <w:szCs w:val="24"/>
        </w:rPr>
        <w:t xml:space="preserve">Piesakoties maģistra līmeņa studijām, ja </w:t>
      </w:r>
      <w:r w:rsidR="00BB7EA9" w:rsidRPr="00013FF8">
        <w:rPr>
          <w:rFonts w:ascii="Tahoma" w:eastAsia="Times New Roman" w:hAnsi="Tahoma" w:cs="Tahoma"/>
          <w:color w:val="FF0000"/>
          <w:sz w:val="24"/>
          <w:szCs w:val="24"/>
        </w:rPr>
        <w:t>bakalaura līmeņa izglītība nav pilnībā atbilstoša uzņemšanai maģistra studiju programmā, tad jāveic saskaņošanas process ar studiju programmas direktoru.</w:t>
      </w:r>
    </w:p>
    <w:p w:rsidR="00BB7EA9" w:rsidRPr="00013FF8" w:rsidRDefault="00BB7EA9" w:rsidP="008B4C55">
      <w:pPr>
        <w:shd w:val="clear" w:color="auto" w:fill="F6F6F6"/>
        <w:spacing w:line="360" w:lineRule="atLeast"/>
        <w:rPr>
          <w:rFonts w:ascii="Tahoma" w:eastAsia="Times New Roman" w:hAnsi="Tahoma" w:cs="Tahoma"/>
          <w:color w:val="FF0000"/>
          <w:sz w:val="24"/>
          <w:szCs w:val="24"/>
        </w:rPr>
      </w:pPr>
      <w:r w:rsidRPr="00013FF8">
        <w:rPr>
          <w:rFonts w:ascii="Tahoma" w:eastAsia="Times New Roman" w:hAnsi="Tahoma" w:cs="Tahoma"/>
          <w:color w:val="FF0000"/>
          <w:sz w:val="24"/>
          <w:szCs w:val="24"/>
        </w:rPr>
        <w:t>Vairāk par saskaņošanas procesu pievienotajā saitē.</w:t>
      </w:r>
    </w:p>
    <w:p w:rsidR="008B4C55" w:rsidRPr="00013FF8" w:rsidRDefault="00F945BF" w:rsidP="008B4C55">
      <w:pPr>
        <w:shd w:val="clear" w:color="auto" w:fill="F6F6F6"/>
        <w:spacing w:line="360" w:lineRule="atLeast"/>
        <w:rPr>
          <w:rFonts w:ascii="Tahoma" w:eastAsia="Times New Roman" w:hAnsi="Tahoma" w:cs="Tahoma"/>
          <w:color w:val="FF0000"/>
          <w:sz w:val="24"/>
          <w:szCs w:val="24"/>
        </w:rPr>
      </w:pPr>
      <w:hyperlink r:id="rId19" w:history="1">
        <w:r w:rsidR="008B4C55" w:rsidRPr="00013FF8">
          <w:rPr>
            <w:rStyle w:val="Hyperlink"/>
            <w:rFonts w:ascii="Tahoma" w:eastAsia="Times New Roman" w:hAnsi="Tahoma" w:cs="Tahoma"/>
            <w:color w:val="FF0000"/>
            <w:sz w:val="24"/>
            <w:szCs w:val="24"/>
          </w:rPr>
          <w:t>https://www.rtu.lv/lv/studijas/uznemsana/pieteiksanas-magistra-limena-studijam</w:t>
        </w:r>
      </w:hyperlink>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Vai var studēt pēc 9. klases?</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Lai iestātos Rīgas Tehniskajā universitātē, nepieciešamā iepriekšējā izglītība ir vispārējā vidējā izglītība vai četrgadīgā profesionālā vidējā izglītība. Pēc 9. klases ir iespējams iestāties </w:t>
      </w:r>
      <w:hyperlink r:id="rId20" w:tgtFrame="_blank" w:history="1">
        <w:r w:rsidRPr="00013FF8">
          <w:rPr>
            <w:rStyle w:val="Hyperlink"/>
            <w:rFonts w:ascii="Tahoma" w:eastAsia="Times New Roman" w:hAnsi="Tahoma" w:cs="Tahoma"/>
            <w:color w:val="015551"/>
            <w:sz w:val="24"/>
            <w:szCs w:val="24"/>
          </w:rPr>
          <w:t>Rīgas Tehniskās universitātes Inženierzinātņu vidusskolā</w:t>
        </w:r>
      </w:hyperlink>
      <w:r w:rsidRPr="00013FF8">
        <w:rPr>
          <w:rFonts w:ascii="Tahoma" w:eastAsia="Times New Roman" w:hAnsi="Tahoma" w:cs="Tahoma"/>
          <w:color w:val="212121"/>
          <w:sz w:val="24"/>
          <w:szCs w:val="24"/>
        </w:rPr>
        <w:t>.</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Vai  es varu pāriet no citas augstskolas?</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lastRenderedPageBreak/>
        <w:t>Informāciju par procedūru pārnākot no citas augstskolas, mainot studiju programmu no vienas RTU studiju programmas uz citu, mainot studiju formu vai atsākot studijas pēc eksmatrikulācijas var mājaslapas sadaļā </w:t>
      </w:r>
      <w:hyperlink r:id="rId21" w:history="1">
        <w:r w:rsidRPr="00013FF8">
          <w:rPr>
            <w:rStyle w:val="Hyperlink"/>
            <w:rFonts w:ascii="Tahoma" w:eastAsia="Times New Roman" w:hAnsi="Tahoma" w:cs="Tahoma"/>
            <w:color w:val="015551"/>
            <w:sz w:val="24"/>
            <w:szCs w:val="24"/>
          </w:rPr>
          <w:t>Atjaunošanās studijām</w:t>
        </w:r>
      </w:hyperlink>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Kur es varu uzzināt kādi studiju kursi ir manai izvēlētajai programmai?</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Iepazīties ar studiju kursiem, ko konkrētajā programmā jāapgūst, iespējams </w:t>
      </w:r>
      <w:hyperlink r:id="rId22" w:tgtFrame="_blank" w:history="1">
        <w:r w:rsidRPr="00013FF8">
          <w:rPr>
            <w:rStyle w:val="Hyperlink"/>
            <w:rFonts w:ascii="Tahoma" w:eastAsia="Times New Roman" w:hAnsi="Tahoma" w:cs="Tahoma"/>
            <w:color w:val="015551"/>
            <w:sz w:val="24"/>
            <w:szCs w:val="24"/>
          </w:rPr>
          <w:t>Studiju programmu reģistrā</w:t>
        </w:r>
      </w:hyperlink>
      <w:r w:rsidRPr="00013FF8">
        <w:rPr>
          <w:rFonts w:ascii="Tahoma" w:eastAsia="Times New Roman" w:hAnsi="Tahoma" w:cs="Tahoma"/>
          <w:color w:val="212121"/>
          <w:sz w:val="24"/>
          <w:szCs w:val="24"/>
        </w:rPr>
        <w:t>.</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Vai RTU ir obligātas sporta nodarbības?</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Sports ir brīvās izvēles priekšmets un var pieteikties </w:t>
      </w:r>
      <w:hyperlink r:id="rId23" w:tgtFrame="_blank" w:history="1">
        <w:r w:rsidRPr="00013FF8">
          <w:rPr>
            <w:rStyle w:val="Hyperlink"/>
            <w:rFonts w:ascii="Tahoma" w:eastAsia="Times New Roman" w:hAnsi="Tahoma" w:cs="Tahoma"/>
            <w:i/>
            <w:iCs/>
            <w:color w:val="015551"/>
            <w:sz w:val="24"/>
            <w:szCs w:val="24"/>
          </w:rPr>
          <w:t>https://www.rtu.lv/lv/sports</w:t>
        </w:r>
      </w:hyperlink>
      <w:r w:rsidRPr="00013FF8">
        <w:rPr>
          <w:rFonts w:ascii="Tahoma" w:eastAsia="Times New Roman" w:hAnsi="Tahoma" w:cs="Tahoma"/>
          <w:i/>
          <w:iCs/>
          <w:color w:val="212121"/>
          <w:sz w:val="24"/>
          <w:szCs w:val="24"/>
        </w:rPr>
        <w:t>.</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Kā es varu tikt pie braukšanas atlaidēm sabiedriskajā transportā?</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Informāciju par studentiem paredzēto e-talonu varat uzzināt </w:t>
      </w:r>
      <w:hyperlink r:id="rId24" w:history="1">
        <w:r w:rsidRPr="00013FF8">
          <w:rPr>
            <w:rStyle w:val="Hyperlink"/>
            <w:rFonts w:ascii="Tahoma" w:eastAsia="Times New Roman" w:hAnsi="Tahoma" w:cs="Tahoma"/>
            <w:color w:val="015551"/>
            <w:sz w:val="24"/>
            <w:szCs w:val="24"/>
          </w:rPr>
          <w:t>“Rīgas Satiksmes” mājaslapā</w:t>
        </w:r>
      </w:hyperlink>
      <w:r w:rsidRPr="00013FF8">
        <w:rPr>
          <w:rFonts w:ascii="Tahoma" w:eastAsia="Times New Roman" w:hAnsi="Tahoma" w:cs="Tahoma"/>
          <w:color w:val="212121"/>
          <w:sz w:val="24"/>
          <w:szCs w:val="24"/>
        </w:rPr>
        <w:t>.</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Kādas ir iespējas apvienot mācības ar darbu?</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Uzsākot studijas, pirmajos kursos nav ieteicams studijas apvienot ar darbu. Lai sekmīgi studētu nepieciešams ne tikai apmeklēt lekcijas, bet arī veikt patstāvīgos darbus, grupu darbus utt. Līdz ar to jārēķinās, ka arī pēc lekcijām vajadzēs veltīt laiku dažādu darbu izstrādei. Darba gaitas studentiem ieteiktu uzsākt bakalaura studiju pēdējos kursos vai maģistratūrā, līdz tam brīdim vēlams izmantot visas studentiem pieejamās iespējas un vienkārši izbaudīt studiju gadus.</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Vai studijas vakaros ir pilna laika studijas?</w:t>
      </w:r>
    </w:p>
    <w:p w:rsidR="008F0858" w:rsidRPr="00013FF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RTU  īstenotās nepilna laika neklātienes un nepilna laika klātienes (vakara) studiju programmas nav pilna laika studijas. Pieejamas ir atsevišķas studiju programmas, kuras  piedāvā apgūt pilna laika studijas ar nodarbībām darbadienu vakaros, šādas programmas pārsvarā tiek īstenotas maģistratūrā, šie jautājumi jāprecizē fakultātē.</w:t>
      </w:r>
    </w:p>
    <w:p w:rsidR="00472208" w:rsidRPr="00013FF8" w:rsidRDefault="003F0889" w:rsidP="00472208">
      <w:pPr>
        <w:shd w:val="clear" w:color="auto" w:fill="015551"/>
        <w:outlineLvl w:val="5"/>
        <w:rPr>
          <w:rFonts w:ascii="Tahoma" w:eastAsia="Times New Roman" w:hAnsi="Tahoma" w:cs="Tahoma"/>
          <w:color w:val="FF0000"/>
          <w:sz w:val="24"/>
          <w:szCs w:val="24"/>
        </w:rPr>
      </w:pPr>
      <w:r w:rsidRPr="00013FF8">
        <w:rPr>
          <w:rFonts w:ascii="Tahoma" w:eastAsia="Times New Roman" w:hAnsi="Tahoma" w:cs="Tahoma"/>
          <w:color w:val="FF0000"/>
          <w:sz w:val="24"/>
          <w:szCs w:val="24"/>
        </w:rPr>
        <w:t>Vai studijas</w:t>
      </w:r>
      <w:r w:rsidR="00472208" w:rsidRPr="00013FF8">
        <w:rPr>
          <w:rFonts w:ascii="Tahoma" w:eastAsia="Times New Roman" w:hAnsi="Tahoma" w:cs="Tahoma"/>
          <w:color w:val="FF0000"/>
          <w:sz w:val="24"/>
          <w:szCs w:val="24"/>
        </w:rPr>
        <w:t xml:space="preserve"> nepilna laika neklātien</w:t>
      </w:r>
      <w:r w:rsidRPr="00013FF8">
        <w:rPr>
          <w:rFonts w:ascii="Tahoma" w:eastAsia="Times New Roman" w:hAnsi="Tahoma" w:cs="Tahoma"/>
          <w:color w:val="FF0000"/>
          <w:sz w:val="24"/>
          <w:szCs w:val="24"/>
        </w:rPr>
        <w:t>ē notiek attālināti.</w:t>
      </w:r>
      <w:r w:rsidR="00472208" w:rsidRPr="00013FF8">
        <w:rPr>
          <w:rFonts w:ascii="Tahoma" w:eastAsia="Times New Roman" w:hAnsi="Tahoma" w:cs="Tahoma"/>
          <w:color w:val="FF0000"/>
          <w:sz w:val="24"/>
          <w:szCs w:val="24"/>
        </w:rPr>
        <w:t xml:space="preserve"> </w:t>
      </w:r>
    </w:p>
    <w:p w:rsidR="00472208" w:rsidRPr="00013FF8" w:rsidRDefault="00472208" w:rsidP="00472208">
      <w:pPr>
        <w:shd w:val="clear" w:color="auto" w:fill="F6F6F6"/>
        <w:rPr>
          <w:rFonts w:ascii="Tahoma" w:eastAsia="Times New Roman" w:hAnsi="Tahoma" w:cs="Tahoma"/>
          <w:color w:val="FF0000"/>
          <w:sz w:val="24"/>
          <w:szCs w:val="24"/>
        </w:rPr>
      </w:pPr>
      <w:r w:rsidRPr="00013FF8">
        <w:rPr>
          <w:rFonts w:ascii="Tahoma" w:eastAsia="Times New Roman" w:hAnsi="Tahoma" w:cs="Tahoma"/>
          <w:color w:val="FF0000"/>
          <w:sz w:val="24"/>
          <w:szCs w:val="24"/>
        </w:rPr>
        <w:t xml:space="preserve">RTU  īstenotās nepilna laika neklātienes un nepilna laika klātienes (vakara) studiju programmas </w:t>
      </w:r>
      <w:r w:rsidR="003F0889" w:rsidRPr="00013FF8">
        <w:rPr>
          <w:rFonts w:ascii="Tahoma" w:eastAsia="Times New Roman" w:hAnsi="Tahoma" w:cs="Tahoma"/>
          <w:color w:val="FF0000"/>
          <w:sz w:val="24"/>
          <w:szCs w:val="24"/>
        </w:rPr>
        <w:t xml:space="preserve">tiek organizētas </w:t>
      </w:r>
      <w:r w:rsidR="003F0889" w:rsidRPr="00013FF8">
        <w:rPr>
          <w:rFonts w:ascii="Tahoma" w:eastAsia="Times New Roman" w:hAnsi="Tahoma" w:cs="Tahoma"/>
          <w:color w:val="FF0000"/>
          <w:sz w:val="24"/>
          <w:szCs w:val="24"/>
          <w:u w:val="single"/>
        </w:rPr>
        <w:t>klātienē</w:t>
      </w:r>
      <w:r w:rsidRPr="00013FF8">
        <w:rPr>
          <w:rFonts w:ascii="Tahoma" w:eastAsia="Times New Roman" w:hAnsi="Tahoma" w:cs="Tahoma"/>
          <w:color w:val="FF0000"/>
          <w:sz w:val="24"/>
          <w:szCs w:val="24"/>
        </w:rPr>
        <w:t xml:space="preserve">. </w:t>
      </w:r>
      <w:r w:rsidR="00B727EE" w:rsidRPr="00013FF8">
        <w:rPr>
          <w:rFonts w:ascii="Tahoma" w:eastAsia="Times New Roman" w:hAnsi="Tahoma" w:cs="Tahoma"/>
          <w:color w:val="FF0000"/>
          <w:sz w:val="24"/>
          <w:szCs w:val="24"/>
        </w:rPr>
        <w:t>Atsevišķ</w:t>
      </w:r>
      <w:r w:rsidR="004E5D2B" w:rsidRPr="00013FF8">
        <w:rPr>
          <w:rFonts w:ascii="Tahoma" w:eastAsia="Times New Roman" w:hAnsi="Tahoma" w:cs="Tahoma"/>
          <w:color w:val="FF0000"/>
          <w:sz w:val="24"/>
          <w:szCs w:val="24"/>
        </w:rPr>
        <w:t xml:space="preserve">s studiju kurss var būt pasniegts attālināti. </w:t>
      </w:r>
      <w:r w:rsidRPr="00013FF8">
        <w:rPr>
          <w:rFonts w:ascii="Tahoma" w:eastAsia="Times New Roman" w:hAnsi="Tahoma" w:cs="Tahoma"/>
          <w:color w:val="FF0000"/>
          <w:sz w:val="24"/>
          <w:szCs w:val="24"/>
        </w:rPr>
        <w:t>Pieejamas ir atsevišķas studiju programmas, kuras  piedāvā apgūt pilna laika studijas ar nodarbībām darbadienu vakaros, šādas programmas pārsvarā tiek īstenotas maģistratūrā, šie jautājumi jāprecizē fakultātē.</w:t>
      </w:r>
    </w:p>
    <w:p w:rsidR="008F0858" w:rsidRPr="00013FF8" w:rsidRDefault="008F0858" w:rsidP="008F0858">
      <w:pPr>
        <w:shd w:val="clear" w:color="auto" w:fill="015551"/>
        <w:outlineLvl w:val="5"/>
        <w:rPr>
          <w:rFonts w:ascii="Tahoma" w:eastAsia="Times New Roman" w:hAnsi="Tahoma" w:cs="Tahoma"/>
          <w:color w:val="FFFFFF"/>
          <w:sz w:val="24"/>
          <w:szCs w:val="24"/>
        </w:rPr>
      </w:pPr>
      <w:r w:rsidRPr="00013FF8">
        <w:rPr>
          <w:rFonts w:ascii="Tahoma" w:eastAsia="Times New Roman" w:hAnsi="Tahoma" w:cs="Tahoma"/>
          <w:color w:val="FFFFFF"/>
          <w:sz w:val="24"/>
          <w:szCs w:val="24"/>
        </w:rPr>
        <w:t>Vēlējos uzzināt, vai ir iespējams tikt atpakaļ budžeta vietā studēt, ja mani jau iepriekš ir atskaitījuši no studijām?</w:t>
      </w:r>
    </w:p>
    <w:p w:rsidR="008F0858" w:rsidRDefault="008F0858" w:rsidP="008F0858">
      <w:pPr>
        <w:shd w:val="clear" w:color="auto" w:fill="F6F6F6"/>
        <w:rPr>
          <w:rFonts w:ascii="Tahoma" w:eastAsia="Times New Roman" w:hAnsi="Tahoma" w:cs="Tahoma"/>
          <w:color w:val="212121"/>
          <w:sz w:val="24"/>
          <w:szCs w:val="24"/>
        </w:rPr>
      </w:pPr>
      <w:r w:rsidRPr="00013FF8">
        <w:rPr>
          <w:rFonts w:ascii="Tahoma" w:eastAsia="Times New Roman" w:hAnsi="Tahoma" w:cs="Tahoma"/>
          <w:color w:val="212121"/>
          <w:sz w:val="24"/>
          <w:szCs w:val="24"/>
        </w:rPr>
        <w:t>Tas ir iespējams gadījumos, kad studentam nav no studiju laikiem iekrājušies akadēmiskie parādi un ar nosacījumu, ka konkrētajā studiju programmā ir pieejamas brīvas budžeta vietas. Vai arī gadījumos, kad persona no jauna iestājas studiju programmā un konkursa kārtībā pretendē uz pieejamajām budžeta vietām.</w:t>
      </w:r>
    </w:p>
    <w:p w:rsidR="004B629E" w:rsidRPr="00013FF8" w:rsidRDefault="004B629E" w:rsidP="008F0858">
      <w:pPr>
        <w:shd w:val="clear" w:color="auto" w:fill="F6F6F6"/>
        <w:rPr>
          <w:rFonts w:ascii="Tahoma" w:eastAsia="Times New Roman" w:hAnsi="Tahoma" w:cs="Tahoma"/>
          <w:color w:val="212121"/>
          <w:sz w:val="24"/>
          <w:szCs w:val="24"/>
        </w:rPr>
      </w:pPr>
    </w:p>
    <w:p w:rsidR="008F0858" w:rsidRPr="00013FF8" w:rsidRDefault="008F0858" w:rsidP="008F0858">
      <w:pPr>
        <w:shd w:val="clear" w:color="auto" w:fill="015551"/>
        <w:outlineLvl w:val="5"/>
        <w:rPr>
          <w:rFonts w:ascii="Tahoma" w:eastAsia="Times New Roman" w:hAnsi="Tahoma" w:cs="Tahoma"/>
          <w:color w:val="FFFFFF"/>
          <w:sz w:val="24"/>
          <w:szCs w:val="24"/>
        </w:rPr>
      </w:pPr>
      <w:bookmarkStart w:id="2" w:name="_Hlk192251295"/>
      <w:r w:rsidRPr="00013FF8">
        <w:rPr>
          <w:rFonts w:ascii="Tahoma" w:eastAsia="Times New Roman" w:hAnsi="Tahoma" w:cs="Tahoma"/>
          <w:color w:val="FFFFFF"/>
          <w:sz w:val="24"/>
          <w:szCs w:val="24"/>
        </w:rPr>
        <w:lastRenderedPageBreak/>
        <w:t xml:space="preserve">Vai iespējams iegādāties autostāvvietas </w:t>
      </w:r>
      <w:proofErr w:type="spellStart"/>
      <w:r w:rsidRPr="00013FF8">
        <w:rPr>
          <w:rFonts w:ascii="Tahoma" w:eastAsia="Times New Roman" w:hAnsi="Tahoma" w:cs="Tahoma"/>
          <w:color w:val="FFFFFF"/>
          <w:sz w:val="24"/>
          <w:szCs w:val="24"/>
        </w:rPr>
        <w:t>abonamentu</w:t>
      </w:r>
      <w:proofErr w:type="spellEnd"/>
      <w:r w:rsidRPr="00013FF8">
        <w:rPr>
          <w:rFonts w:ascii="Tahoma" w:eastAsia="Times New Roman" w:hAnsi="Tahoma" w:cs="Tahoma"/>
          <w:color w:val="FFFFFF"/>
          <w:sz w:val="24"/>
          <w:szCs w:val="24"/>
        </w:rPr>
        <w:t xml:space="preserve"> studentu pilsētiņas teritorijā?</w:t>
      </w:r>
    </w:p>
    <w:p w:rsidR="008F0858" w:rsidRPr="004B629E" w:rsidRDefault="008F0858" w:rsidP="008F0858">
      <w:pPr>
        <w:shd w:val="clear" w:color="auto" w:fill="F6F6F6"/>
        <w:rPr>
          <w:rFonts w:ascii="Tahoma" w:eastAsia="Times New Roman" w:hAnsi="Tahoma" w:cs="Tahoma"/>
          <w:color w:val="FF0000"/>
          <w:sz w:val="24"/>
          <w:szCs w:val="24"/>
        </w:rPr>
      </w:pPr>
      <w:r w:rsidRPr="00013FF8">
        <w:rPr>
          <w:rFonts w:ascii="Tahoma" w:eastAsia="Times New Roman" w:hAnsi="Tahoma" w:cs="Tahoma"/>
          <w:color w:val="212121"/>
          <w:sz w:val="24"/>
          <w:szCs w:val="24"/>
        </w:rPr>
        <w:t>Lai vienotos par autostāv</w:t>
      </w:r>
      <w:r w:rsidR="008D74CD" w:rsidRPr="00013FF8">
        <w:rPr>
          <w:rFonts w:ascii="Tahoma" w:eastAsia="Times New Roman" w:hAnsi="Tahoma" w:cs="Tahoma"/>
          <w:color w:val="212121"/>
          <w:sz w:val="24"/>
          <w:szCs w:val="24"/>
        </w:rPr>
        <w:t>v</w:t>
      </w:r>
      <w:r w:rsidRPr="00013FF8">
        <w:rPr>
          <w:rFonts w:ascii="Tahoma" w:eastAsia="Times New Roman" w:hAnsi="Tahoma" w:cs="Tahoma"/>
          <w:color w:val="212121"/>
          <w:sz w:val="24"/>
          <w:szCs w:val="24"/>
        </w:rPr>
        <w:t>ietas izmantošanu, lūdzu, sazinieties ar RTU servisu aģentūru sūtot e-pastu uz </w:t>
      </w:r>
      <w:hyperlink r:id="rId25" w:history="1">
        <w:r w:rsidRPr="004B629E">
          <w:rPr>
            <w:rStyle w:val="Hyperlink"/>
            <w:rFonts w:ascii="Tahoma" w:eastAsia="Times New Roman" w:hAnsi="Tahoma" w:cs="Tahoma"/>
            <w:color w:val="FF0000"/>
            <w:sz w:val="24"/>
            <w:szCs w:val="24"/>
          </w:rPr>
          <w:t>servisuagentura@rtu.lv</w:t>
        </w:r>
      </w:hyperlink>
      <w:r w:rsidRPr="004B629E">
        <w:rPr>
          <w:rFonts w:ascii="Tahoma" w:eastAsia="Times New Roman" w:hAnsi="Tahoma" w:cs="Tahoma"/>
          <w:color w:val="FF0000"/>
          <w:sz w:val="24"/>
          <w:szCs w:val="24"/>
        </w:rPr>
        <w:t>.</w:t>
      </w:r>
    </w:p>
    <w:bookmarkEnd w:id="2"/>
    <w:p w:rsidR="00013FF8" w:rsidRPr="00013FF8" w:rsidRDefault="00013FF8" w:rsidP="00013FF8">
      <w:pPr>
        <w:shd w:val="clear" w:color="auto" w:fill="015551"/>
        <w:outlineLvl w:val="5"/>
        <w:rPr>
          <w:rFonts w:ascii="Tahoma" w:eastAsia="Times New Roman" w:hAnsi="Tahoma" w:cs="Tahoma"/>
          <w:color w:val="FF0000"/>
          <w:sz w:val="24"/>
          <w:szCs w:val="24"/>
        </w:rPr>
      </w:pPr>
      <w:r w:rsidRPr="00013FF8">
        <w:rPr>
          <w:rFonts w:ascii="Tahoma" w:eastAsia="Times New Roman" w:hAnsi="Tahoma" w:cs="Tahoma"/>
          <w:color w:val="FF0000"/>
          <w:sz w:val="24"/>
          <w:szCs w:val="24"/>
        </w:rPr>
        <w:t>Kā pieteikties studenta e-talonam?</w:t>
      </w:r>
    </w:p>
    <w:p w:rsidR="00013FF8" w:rsidRPr="004B629E" w:rsidRDefault="00013FF8" w:rsidP="00013FF8">
      <w:pPr>
        <w:shd w:val="clear" w:color="auto" w:fill="F6F6F6"/>
        <w:rPr>
          <w:rFonts w:ascii="Tahoma" w:eastAsia="Times New Roman" w:hAnsi="Tahoma" w:cs="Tahoma"/>
          <w:color w:val="FF0000"/>
          <w:sz w:val="24"/>
          <w:szCs w:val="24"/>
        </w:rPr>
      </w:pPr>
      <w:r>
        <w:rPr>
          <w:rFonts w:ascii="Tahoma" w:eastAsia="Times New Roman" w:hAnsi="Tahoma" w:cs="Tahoma"/>
          <w:color w:val="FF0000"/>
          <w:sz w:val="24"/>
          <w:szCs w:val="24"/>
        </w:rPr>
        <w:t>Students ar O</w:t>
      </w:r>
      <w:r w:rsidR="006F591C">
        <w:rPr>
          <w:rFonts w:ascii="Tahoma" w:eastAsia="Times New Roman" w:hAnsi="Tahoma" w:cs="Tahoma"/>
          <w:color w:val="FF0000"/>
          <w:sz w:val="24"/>
          <w:szCs w:val="24"/>
        </w:rPr>
        <w:t>R</w:t>
      </w:r>
      <w:r>
        <w:rPr>
          <w:rFonts w:ascii="Tahoma" w:eastAsia="Times New Roman" w:hAnsi="Tahoma" w:cs="Tahoma"/>
          <w:color w:val="FF0000"/>
          <w:sz w:val="24"/>
          <w:szCs w:val="24"/>
        </w:rPr>
        <w:t xml:space="preserve">TUS datiem var </w:t>
      </w:r>
      <w:r w:rsidR="006F591C">
        <w:rPr>
          <w:rFonts w:ascii="Tahoma" w:eastAsia="Times New Roman" w:hAnsi="Tahoma" w:cs="Tahoma"/>
          <w:color w:val="FF0000"/>
          <w:sz w:val="24"/>
          <w:szCs w:val="24"/>
        </w:rPr>
        <w:t>autorizēties</w:t>
      </w:r>
      <w:r>
        <w:rPr>
          <w:rFonts w:ascii="Tahoma" w:eastAsia="Times New Roman" w:hAnsi="Tahoma" w:cs="Tahoma"/>
          <w:color w:val="FF0000"/>
          <w:sz w:val="24"/>
          <w:szCs w:val="24"/>
        </w:rPr>
        <w:t xml:space="preserve"> </w:t>
      </w:r>
      <w:r w:rsidR="006F591C">
        <w:rPr>
          <w:rFonts w:ascii="Tahoma" w:eastAsia="Times New Roman" w:hAnsi="Tahoma" w:cs="Tahoma"/>
          <w:color w:val="FF0000"/>
          <w:sz w:val="24"/>
          <w:szCs w:val="24"/>
        </w:rPr>
        <w:t>zemāk redzamajā saitē, lai aizpildītu elektronisko pieteikumu un saņemtu braukšanas atvieglojumus</w:t>
      </w:r>
      <w:r w:rsidRPr="00013FF8">
        <w:rPr>
          <w:rFonts w:ascii="Tahoma" w:eastAsia="Times New Roman" w:hAnsi="Tahoma" w:cs="Tahoma"/>
          <w:color w:val="212121"/>
          <w:sz w:val="24"/>
          <w:szCs w:val="24"/>
        </w:rPr>
        <w:t>.</w:t>
      </w:r>
      <w:r w:rsidRPr="00013FF8">
        <w:t xml:space="preserve"> </w:t>
      </w:r>
      <w:r w:rsidRPr="004B629E">
        <w:rPr>
          <w:rFonts w:ascii="Tahoma" w:eastAsia="Times New Roman" w:hAnsi="Tahoma" w:cs="Tahoma"/>
          <w:color w:val="FF0000"/>
          <w:sz w:val="24"/>
          <w:szCs w:val="24"/>
        </w:rPr>
        <w:t>https://www.rigassatiksme.lv/lv/biletes/e-talons-studentam/</w:t>
      </w:r>
    </w:p>
    <w:p w:rsidR="00983629" w:rsidRPr="00013FF8" w:rsidRDefault="00983629" w:rsidP="00983629">
      <w:pPr>
        <w:shd w:val="clear" w:color="auto" w:fill="015551"/>
        <w:outlineLvl w:val="5"/>
        <w:rPr>
          <w:rFonts w:ascii="Tahoma" w:eastAsia="Times New Roman" w:hAnsi="Tahoma" w:cs="Tahoma"/>
          <w:color w:val="FF0000"/>
          <w:sz w:val="24"/>
          <w:szCs w:val="24"/>
        </w:rPr>
      </w:pPr>
      <w:r w:rsidRPr="00013FF8">
        <w:rPr>
          <w:rFonts w:ascii="Tahoma" w:eastAsia="Times New Roman" w:hAnsi="Tahoma" w:cs="Tahoma"/>
          <w:color w:val="FF0000"/>
          <w:sz w:val="24"/>
          <w:szCs w:val="24"/>
        </w:rPr>
        <w:t xml:space="preserve">Kā pieteikties studenta </w:t>
      </w:r>
      <w:r>
        <w:rPr>
          <w:rFonts w:ascii="Tahoma" w:eastAsia="Times New Roman" w:hAnsi="Tahoma" w:cs="Tahoma"/>
          <w:color w:val="FF0000"/>
          <w:sz w:val="24"/>
          <w:szCs w:val="24"/>
        </w:rPr>
        <w:t>ID kartei</w:t>
      </w:r>
      <w:r w:rsidRPr="00013FF8">
        <w:rPr>
          <w:rFonts w:ascii="Tahoma" w:eastAsia="Times New Roman" w:hAnsi="Tahoma" w:cs="Tahoma"/>
          <w:color w:val="FF0000"/>
          <w:sz w:val="24"/>
          <w:szCs w:val="24"/>
        </w:rPr>
        <w:t>?</w:t>
      </w:r>
    </w:p>
    <w:p w:rsidR="003E7ABF" w:rsidRDefault="00983629" w:rsidP="00983629">
      <w:pPr>
        <w:shd w:val="clear" w:color="auto" w:fill="F6F6F6"/>
        <w:rPr>
          <w:rFonts w:ascii="Tahoma" w:eastAsia="Times New Roman" w:hAnsi="Tahoma" w:cs="Tahoma"/>
          <w:color w:val="FF0000"/>
          <w:sz w:val="24"/>
          <w:szCs w:val="24"/>
        </w:rPr>
      </w:pPr>
      <w:r>
        <w:rPr>
          <w:rFonts w:ascii="Tahoma" w:eastAsia="Times New Roman" w:hAnsi="Tahoma" w:cs="Tahoma"/>
          <w:color w:val="FF0000"/>
          <w:sz w:val="24"/>
          <w:szCs w:val="24"/>
        </w:rPr>
        <w:t xml:space="preserve">Lai pieteiktos un saņemtu studenta ID Jums jādodas uz RTU uzņemšanas komisiju, </w:t>
      </w:r>
      <w:proofErr w:type="spellStart"/>
      <w:r>
        <w:rPr>
          <w:rFonts w:ascii="Tahoma" w:eastAsia="Times New Roman" w:hAnsi="Tahoma" w:cs="Tahoma"/>
          <w:color w:val="FF0000"/>
          <w:sz w:val="24"/>
          <w:szCs w:val="24"/>
        </w:rPr>
        <w:t>Āzenes</w:t>
      </w:r>
      <w:proofErr w:type="spellEnd"/>
      <w:r>
        <w:rPr>
          <w:rFonts w:ascii="Tahoma" w:eastAsia="Times New Roman" w:hAnsi="Tahoma" w:cs="Tahoma"/>
          <w:color w:val="FF0000"/>
          <w:sz w:val="24"/>
          <w:szCs w:val="24"/>
        </w:rPr>
        <w:t xml:space="preserve"> iela 6</w:t>
      </w:r>
      <w:r w:rsidR="003E7ABF">
        <w:rPr>
          <w:rFonts w:ascii="Tahoma" w:eastAsia="Times New Roman" w:hAnsi="Tahoma" w:cs="Tahoma"/>
          <w:color w:val="FF0000"/>
          <w:sz w:val="24"/>
          <w:szCs w:val="24"/>
        </w:rPr>
        <w:t xml:space="preserve"> (1. stāvā), Rīga vai arī savā ORTUS profilā jāpievieno bilde un sadaļā</w:t>
      </w:r>
      <w:r w:rsidR="00826BCC">
        <w:rPr>
          <w:rFonts w:ascii="Tahoma" w:eastAsia="Times New Roman" w:hAnsi="Tahoma" w:cs="Tahoma"/>
          <w:color w:val="FF0000"/>
          <w:sz w:val="24"/>
          <w:szCs w:val="24"/>
        </w:rPr>
        <w:t xml:space="preserve"> “Pakalpojumi”-</w:t>
      </w:r>
      <w:r w:rsidR="003E7ABF">
        <w:rPr>
          <w:rFonts w:ascii="Tahoma" w:eastAsia="Times New Roman" w:hAnsi="Tahoma" w:cs="Tahoma"/>
          <w:color w:val="FF0000"/>
          <w:sz w:val="24"/>
          <w:szCs w:val="24"/>
        </w:rPr>
        <w:t xml:space="preserve"> “Profils”- “Manas kartes” jāveic jaunas studenta ID kartes pieteikums.</w:t>
      </w:r>
    </w:p>
    <w:p w:rsidR="00983629" w:rsidRPr="004B629E" w:rsidRDefault="00983629" w:rsidP="00983629">
      <w:pPr>
        <w:shd w:val="clear" w:color="auto" w:fill="F6F6F6"/>
        <w:rPr>
          <w:rFonts w:ascii="Tahoma" w:eastAsia="Times New Roman" w:hAnsi="Tahoma" w:cs="Tahoma"/>
          <w:color w:val="FF0000"/>
          <w:sz w:val="24"/>
          <w:szCs w:val="24"/>
        </w:rPr>
      </w:pPr>
      <w:r w:rsidRPr="004B629E">
        <w:rPr>
          <w:rFonts w:ascii="Tahoma" w:eastAsia="Times New Roman" w:hAnsi="Tahoma" w:cs="Tahoma"/>
          <w:color w:val="FF0000"/>
          <w:sz w:val="24"/>
          <w:szCs w:val="24"/>
        </w:rPr>
        <w:t>https://www.rtu.lv/lv/studijas/uznemsana/studentu-apliecibas-1</w:t>
      </w:r>
    </w:p>
    <w:p w:rsidR="003E7ABF" w:rsidRPr="00013FF8" w:rsidRDefault="003E7ABF" w:rsidP="003E7ABF">
      <w:pPr>
        <w:shd w:val="clear" w:color="auto" w:fill="015551"/>
        <w:outlineLvl w:val="5"/>
        <w:rPr>
          <w:rFonts w:ascii="Tahoma" w:eastAsia="Times New Roman" w:hAnsi="Tahoma" w:cs="Tahoma"/>
          <w:color w:val="FF0000"/>
          <w:sz w:val="24"/>
          <w:szCs w:val="24"/>
        </w:rPr>
      </w:pPr>
      <w:r>
        <w:rPr>
          <w:rFonts w:ascii="Tahoma" w:eastAsia="Times New Roman" w:hAnsi="Tahoma" w:cs="Tahoma"/>
          <w:color w:val="FF0000"/>
          <w:sz w:val="24"/>
          <w:szCs w:val="24"/>
        </w:rPr>
        <w:t>Vai beidzoties studenta ID kartes derīguma termiņam man tiks izsniegta jauna studenta ID kartei</w:t>
      </w:r>
      <w:r w:rsidRPr="00013FF8">
        <w:rPr>
          <w:rFonts w:ascii="Tahoma" w:eastAsia="Times New Roman" w:hAnsi="Tahoma" w:cs="Tahoma"/>
          <w:color w:val="FF0000"/>
          <w:sz w:val="24"/>
          <w:szCs w:val="24"/>
        </w:rPr>
        <w:t>?</w:t>
      </w:r>
    </w:p>
    <w:p w:rsidR="003E7ABF" w:rsidRPr="003E7ABF" w:rsidRDefault="003E7ABF" w:rsidP="003E7ABF">
      <w:pPr>
        <w:shd w:val="clear" w:color="auto" w:fill="F6F6F6"/>
        <w:rPr>
          <w:rFonts w:ascii="Tahoma" w:eastAsia="Times New Roman" w:hAnsi="Tahoma" w:cs="Tahoma"/>
          <w:color w:val="FF0000"/>
          <w:sz w:val="24"/>
          <w:szCs w:val="24"/>
        </w:rPr>
      </w:pPr>
      <w:r>
        <w:rPr>
          <w:rFonts w:ascii="Tahoma" w:eastAsia="Times New Roman" w:hAnsi="Tahoma" w:cs="Tahoma"/>
          <w:color w:val="FF0000"/>
          <w:sz w:val="24"/>
          <w:szCs w:val="24"/>
        </w:rPr>
        <w:t>Beidzoties studenta ID kartes derīguma termiņam:</w:t>
      </w:r>
      <w:r w:rsidRPr="003E7ABF">
        <w:rPr>
          <w:rFonts w:ascii="Tahoma" w:eastAsia="Times New Roman" w:hAnsi="Tahoma" w:cs="Tahoma"/>
          <w:color w:val="FF0000"/>
          <w:sz w:val="24"/>
          <w:szCs w:val="24"/>
        </w:rPr>
        <w:t xml:space="preserve"> ierodoties RTU Uzņemšanas komisijā, </w:t>
      </w:r>
      <w:proofErr w:type="spellStart"/>
      <w:r w:rsidRPr="003E7ABF">
        <w:rPr>
          <w:rFonts w:ascii="Tahoma" w:eastAsia="Times New Roman" w:hAnsi="Tahoma" w:cs="Tahoma"/>
          <w:color w:val="FF0000"/>
          <w:sz w:val="24"/>
          <w:szCs w:val="24"/>
        </w:rPr>
        <w:t>Āzenes</w:t>
      </w:r>
      <w:proofErr w:type="spellEnd"/>
      <w:r w:rsidRPr="003E7ABF">
        <w:rPr>
          <w:rFonts w:ascii="Tahoma" w:eastAsia="Times New Roman" w:hAnsi="Tahoma" w:cs="Tahoma"/>
          <w:color w:val="FF0000"/>
          <w:sz w:val="24"/>
          <w:szCs w:val="24"/>
        </w:rPr>
        <w:t xml:space="preserve"> ielā 6 (1. stāvā), Rīga uz esošās</w:t>
      </w:r>
      <w:r w:rsidR="00BD38DA">
        <w:rPr>
          <w:rFonts w:ascii="Tahoma" w:eastAsia="Times New Roman" w:hAnsi="Tahoma" w:cs="Tahoma"/>
          <w:color w:val="FF0000"/>
          <w:sz w:val="24"/>
          <w:szCs w:val="24"/>
        </w:rPr>
        <w:t xml:space="preserve"> </w:t>
      </w:r>
      <w:r w:rsidRPr="003E7ABF">
        <w:rPr>
          <w:rFonts w:ascii="Tahoma" w:eastAsia="Times New Roman" w:hAnsi="Tahoma" w:cs="Tahoma"/>
          <w:color w:val="FF0000"/>
          <w:sz w:val="24"/>
          <w:szCs w:val="24"/>
        </w:rPr>
        <w:t xml:space="preserve">kartes tiks uzlīmēta pagarināšanas uzlīme ar jauno derīguma termiņu. </w:t>
      </w:r>
      <w:r>
        <w:rPr>
          <w:rFonts w:ascii="Tahoma" w:eastAsia="Times New Roman" w:hAnsi="Tahoma" w:cs="Tahoma"/>
          <w:color w:val="FF0000"/>
          <w:sz w:val="24"/>
          <w:szCs w:val="24"/>
        </w:rPr>
        <w:t>V</w:t>
      </w:r>
      <w:r w:rsidRPr="003E7ABF">
        <w:rPr>
          <w:rFonts w:ascii="Tahoma" w:eastAsia="Times New Roman" w:hAnsi="Tahoma" w:cs="Tahoma"/>
          <w:color w:val="FF0000"/>
          <w:sz w:val="24"/>
          <w:szCs w:val="24"/>
        </w:rPr>
        <w:t>ai ORTUS sadaļā</w:t>
      </w:r>
      <w:r w:rsidR="00826BCC">
        <w:rPr>
          <w:rFonts w:ascii="Tahoma" w:eastAsia="Times New Roman" w:hAnsi="Tahoma" w:cs="Tahoma"/>
          <w:color w:val="FF0000"/>
          <w:sz w:val="24"/>
          <w:szCs w:val="24"/>
        </w:rPr>
        <w:t xml:space="preserve"> </w:t>
      </w:r>
      <w:r w:rsidR="00E05BCF">
        <w:rPr>
          <w:rFonts w:ascii="Tahoma" w:eastAsia="Times New Roman" w:hAnsi="Tahoma" w:cs="Tahoma"/>
          <w:color w:val="FF0000"/>
          <w:sz w:val="24"/>
          <w:szCs w:val="24"/>
        </w:rPr>
        <w:t>”</w:t>
      </w:r>
      <w:r w:rsidR="00826BCC">
        <w:rPr>
          <w:rFonts w:ascii="Tahoma" w:eastAsia="Times New Roman" w:hAnsi="Tahoma" w:cs="Tahoma"/>
          <w:color w:val="FF0000"/>
          <w:sz w:val="24"/>
          <w:szCs w:val="24"/>
        </w:rPr>
        <w:t>Pakalpojumi</w:t>
      </w:r>
      <w:r w:rsidR="00E05BCF">
        <w:rPr>
          <w:rFonts w:ascii="Tahoma" w:eastAsia="Times New Roman" w:hAnsi="Tahoma" w:cs="Tahoma"/>
          <w:color w:val="FF0000"/>
          <w:sz w:val="24"/>
          <w:szCs w:val="24"/>
        </w:rPr>
        <w:t>”</w:t>
      </w:r>
      <w:r w:rsidR="00826BCC">
        <w:rPr>
          <w:rFonts w:ascii="Tahoma" w:eastAsia="Times New Roman" w:hAnsi="Tahoma" w:cs="Tahoma"/>
          <w:color w:val="FF0000"/>
          <w:sz w:val="24"/>
          <w:szCs w:val="24"/>
        </w:rPr>
        <w:t>-</w:t>
      </w:r>
      <w:r w:rsidRPr="003E7ABF">
        <w:rPr>
          <w:rFonts w:ascii="Tahoma" w:eastAsia="Times New Roman" w:hAnsi="Tahoma" w:cs="Tahoma"/>
          <w:color w:val="FF0000"/>
          <w:sz w:val="24"/>
          <w:szCs w:val="24"/>
        </w:rPr>
        <w:t xml:space="preserve"> “Profils”- “Manas kartes” jāpiesaka studenta ID kartes pagarināšana</w:t>
      </w:r>
      <w:r w:rsidR="00BF5729">
        <w:rPr>
          <w:rFonts w:ascii="Tahoma" w:eastAsia="Times New Roman" w:hAnsi="Tahoma" w:cs="Tahoma"/>
          <w:color w:val="FF0000"/>
          <w:sz w:val="24"/>
          <w:szCs w:val="24"/>
        </w:rPr>
        <w:t>, tad pagarinā</w:t>
      </w:r>
      <w:r w:rsidR="004F5174">
        <w:rPr>
          <w:rFonts w:ascii="Tahoma" w:eastAsia="Times New Roman" w:hAnsi="Tahoma" w:cs="Tahoma"/>
          <w:color w:val="FF0000"/>
          <w:sz w:val="24"/>
          <w:szCs w:val="24"/>
        </w:rPr>
        <w:t>šanas uzlīmi var saņemt savā dzīves vietā, to norādot piet</w:t>
      </w:r>
      <w:r w:rsidR="00FE349C">
        <w:rPr>
          <w:rFonts w:ascii="Tahoma" w:eastAsia="Times New Roman" w:hAnsi="Tahoma" w:cs="Tahoma"/>
          <w:color w:val="FF0000"/>
          <w:sz w:val="24"/>
          <w:szCs w:val="24"/>
        </w:rPr>
        <w:t>ei</w:t>
      </w:r>
      <w:r w:rsidR="004F5174">
        <w:rPr>
          <w:rFonts w:ascii="Tahoma" w:eastAsia="Times New Roman" w:hAnsi="Tahoma" w:cs="Tahoma"/>
          <w:color w:val="FF0000"/>
          <w:sz w:val="24"/>
          <w:szCs w:val="24"/>
        </w:rPr>
        <w:t>kumā</w:t>
      </w:r>
      <w:r w:rsidRPr="003E7ABF">
        <w:rPr>
          <w:rFonts w:ascii="Tahoma" w:eastAsia="Times New Roman" w:hAnsi="Tahoma" w:cs="Tahoma"/>
          <w:color w:val="FF0000"/>
          <w:sz w:val="24"/>
          <w:szCs w:val="24"/>
        </w:rPr>
        <w:t>.</w:t>
      </w:r>
    </w:p>
    <w:p w:rsidR="003E7ABF" w:rsidRPr="004B629E" w:rsidRDefault="003E7ABF" w:rsidP="003E7ABF">
      <w:pPr>
        <w:shd w:val="clear" w:color="auto" w:fill="F6F6F6"/>
        <w:rPr>
          <w:rFonts w:ascii="Tahoma" w:eastAsia="Times New Roman" w:hAnsi="Tahoma" w:cs="Tahoma"/>
          <w:color w:val="FF0000"/>
          <w:sz w:val="24"/>
          <w:szCs w:val="24"/>
        </w:rPr>
      </w:pPr>
      <w:r w:rsidRPr="004B629E">
        <w:rPr>
          <w:rFonts w:ascii="Tahoma" w:eastAsia="Times New Roman" w:hAnsi="Tahoma" w:cs="Tahoma"/>
          <w:color w:val="FF0000"/>
          <w:sz w:val="24"/>
          <w:szCs w:val="24"/>
        </w:rPr>
        <w:t>https://www.rtu.lv/lv/studijas/uznemsana/studentu-apliecibas-1</w:t>
      </w:r>
    </w:p>
    <w:p w:rsidR="004F5174" w:rsidRPr="00013FF8" w:rsidRDefault="004F5174" w:rsidP="004F5174">
      <w:pPr>
        <w:shd w:val="clear" w:color="auto" w:fill="015551"/>
        <w:outlineLvl w:val="5"/>
        <w:rPr>
          <w:rFonts w:ascii="Tahoma" w:eastAsia="Times New Roman" w:hAnsi="Tahoma" w:cs="Tahoma"/>
          <w:color w:val="FF0000"/>
          <w:sz w:val="24"/>
          <w:szCs w:val="24"/>
        </w:rPr>
      </w:pPr>
      <w:r w:rsidRPr="00013FF8">
        <w:rPr>
          <w:rFonts w:ascii="Tahoma" w:eastAsia="Times New Roman" w:hAnsi="Tahoma" w:cs="Tahoma"/>
          <w:color w:val="FF0000"/>
          <w:sz w:val="24"/>
          <w:szCs w:val="24"/>
        </w:rPr>
        <w:t>K</w:t>
      </w:r>
      <w:r>
        <w:rPr>
          <w:rFonts w:ascii="Tahoma" w:eastAsia="Times New Roman" w:hAnsi="Tahoma" w:cs="Tahoma"/>
          <w:color w:val="FF0000"/>
          <w:sz w:val="24"/>
          <w:szCs w:val="24"/>
        </w:rPr>
        <w:t>as man jādara</w:t>
      </w:r>
      <w:r w:rsidR="00F945BF">
        <w:rPr>
          <w:rFonts w:ascii="Tahoma" w:eastAsia="Times New Roman" w:hAnsi="Tahoma" w:cs="Tahoma"/>
          <w:color w:val="FF0000"/>
          <w:sz w:val="24"/>
          <w:szCs w:val="24"/>
        </w:rPr>
        <w:t>,</w:t>
      </w:r>
      <w:r>
        <w:rPr>
          <w:rFonts w:ascii="Tahoma" w:eastAsia="Times New Roman" w:hAnsi="Tahoma" w:cs="Tahoma"/>
          <w:color w:val="FF0000"/>
          <w:sz w:val="24"/>
          <w:szCs w:val="24"/>
        </w:rPr>
        <w:t xml:space="preserve"> ja vēlos pārtraukt studijas</w:t>
      </w:r>
      <w:r w:rsidRPr="00013FF8">
        <w:rPr>
          <w:rFonts w:ascii="Tahoma" w:eastAsia="Times New Roman" w:hAnsi="Tahoma" w:cs="Tahoma"/>
          <w:color w:val="FF0000"/>
          <w:sz w:val="24"/>
          <w:szCs w:val="24"/>
        </w:rPr>
        <w:t>?</w:t>
      </w:r>
    </w:p>
    <w:p w:rsidR="004F5174" w:rsidRPr="00EA7547" w:rsidRDefault="004F5174" w:rsidP="004F5174">
      <w:pPr>
        <w:shd w:val="clear" w:color="auto" w:fill="F6F6F6"/>
        <w:spacing w:after="150" w:line="240" w:lineRule="auto"/>
        <w:rPr>
          <w:rFonts w:ascii="Tahoma" w:eastAsia="Times New Roman" w:hAnsi="Tahoma" w:cs="Tahoma"/>
          <w:color w:val="FF0000"/>
          <w:sz w:val="24"/>
          <w:szCs w:val="24"/>
          <w:lang w:eastAsia="lv-LV"/>
        </w:rPr>
      </w:pPr>
      <w:r w:rsidRPr="00EA7547">
        <w:rPr>
          <w:rFonts w:ascii="Tahoma" w:eastAsia="Times New Roman" w:hAnsi="Tahoma" w:cs="Tahoma"/>
          <w:color w:val="FF0000"/>
          <w:sz w:val="24"/>
          <w:szCs w:val="24"/>
        </w:rPr>
        <w:t xml:space="preserve">Ja esat nolēmis pārtraukt studijas, tad lūgums sazināties </w:t>
      </w:r>
      <w:r w:rsidRPr="00EA7547">
        <w:rPr>
          <w:rFonts w:ascii="Tahoma" w:eastAsia="Times New Roman" w:hAnsi="Tahoma" w:cs="Tahoma"/>
          <w:color w:val="FF0000"/>
          <w:sz w:val="24"/>
          <w:szCs w:val="24"/>
          <w:lang w:eastAsia="lv-LV"/>
        </w:rPr>
        <w:t xml:space="preserve">ar savas fakultātes, institūta vai struktūrvienības Studentu atbalsta un lietvedības centru, kurā </w:t>
      </w:r>
      <w:r w:rsidR="00EA7547" w:rsidRPr="00EA7547">
        <w:rPr>
          <w:rFonts w:ascii="Tahoma" w:eastAsia="Times New Roman" w:hAnsi="Tahoma" w:cs="Tahoma"/>
          <w:color w:val="FF0000"/>
          <w:sz w:val="24"/>
          <w:szCs w:val="24"/>
          <w:lang w:eastAsia="lv-LV"/>
        </w:rPr>
        <w:t>Jūs studējat.</w:t>
      </w:r>
    </w:p>
    <w:p w:rsidR="00D5114D" w:rsidRPr="00013FF8" w:rsidRDefault="00D5114D" w:rsidP="00D5114D">
      <w:pPr>
        <w:shd w:val="clear" w:color="auto" w:fill="015551"/>
        <w:outlineLvl w:val="5"/>
        <w:rPr>
          <w:rFonts w:ascii="Tahoma" w:eastAsia="Times New Roman" w:hAnsi="Tahoma" w:cs="Tahoma"/>
          <w:color w:val="FF0000"/>
          <w:sz w:val="24"/>
          <w:szCs w:val="24"/>
        </w:rPr>
      </w:pPr>
      <w:r w:rsidRPr="00013FF8">
        <w:rPr>
          <w:rFonts w:ascii="Tahoma" w:eastAsia="Times New Roman" w:hAnsi="Tahoma" w:cs="Tahoma"/>
          <w:color w:val="FF0000"/>
          <w:sz w:val="24"/>
          <w:szCs w:val="24"/>
        </w:rPr>
        <w:t>K</w:t>
      </w:r>
      <w:r>
        <w:rPr>
          <w:rFonts w:ascii="Tahoma" w:eastAsia="Times New Roman" w:hAnsi="Tahoma" w:cs="Tahoma"/>
          <w:color w:val="FF0000"/>
          <w:sz w:val="24"/>
          <w:szCs w:val="24"/>
        </w:rPr>
        <w:t xml:space="preserve">ur es varu </w:t>
      </w:r>
      <w:proofErr w:type="spellStart"/>
      <w:r>
        <w:rPr>
          <w:rFonts w:ascii="Tahoma" w:eastAsia="Times New Roman" w:hAnsi="Tahoma" w:cs="Tahoma"/>
          <w:color w:val="FF0000"/>
          <w:sz w:val="24"/>
          <w:szCs w:val="24"/>
        </w:rPr>
        <w:t>i</w:t>
      </w:r>
      <w:r w:rsidR="00FE349C">
        <w:rPr>
          <w:rFonts w:ascii="Tahoma" w:eastAsia="Times New Roman" w:hAnsi="Tahoma" w:cs="Tahoma"/>
          <w:color w:val="FF0000"/>
          <w:sz w:val="24"/>
          <w:szCs w:val="24"/>
        </w:rPr>
        <w:t>s</w:t>
      </w:r>
      <w:r>
        <w:rPr>
          <w:rFonts w:ascii="Tahoma" w:eastAsia="Times New Roman" w:hAnsi="Tahoma" w:cs="Tahoma"/>
          <w:color w:val="FF0000"/>
          <w:sz w:val="24"/>
          <w:szCs w:val="24"/>
        </w:rPr>
        <w:t>printēt</w:t>
      </w:r>
      <w:proofErr w:type="spellEnd"/>
      <w:r>
        <w:rPr>
          <w:rFonts w:ascii="Tahoma" w:eastAsia="Times New Roman" w:hAnsi="Tahoma" w:cs="Tahoma"/>
          <w:color w:val="FF0000"/>
          <w:sz w:val="24"/>
          <w:szCs w:val="24"/>
        </w:rPr>
        <w:t>/nokopēt studiju materiālus</w:t>
      </w:r>
      <w:r w:rsidRPr="00013FF8">
        <w:rPr>
          <w:rFonts w:ascii="Tahoma" w:eastAsia="Times New Roman" w:hAnsi="Tahoma" w:cs="Tahoma"/>
          <w:color w:val="FF0000"/>
          <w:sz w:val="24"/>
          <w:szCs w:val="24"/>
        </w:rPr>
        <w:t>?</w:t>
      </w:r>
    </w:p>
    <w:p w:rsidR="00D5114D" w:rsidRDefault="00D5114D" w:rsidP="00D5114D">
      <w:pPr>
        <w:shd w:val="clear" w:color="auto" w:fill="F6F6F6"/>
        <w:spacing w:after="150" w:line="240" w:lineRule="auto"/>
        <w:rPr>
          <w:rFonts w:ascii="Tahoma" w:eastAsia="Times New Roman" w:hAnsi="Tahoma" w:cs="Tahoma"/>
          <w:color w:val="FF0000"/>
          <w:sz w:val="24"/>
          <w:szCs w:val="24"/>
          <w:lang w:eastAsia="lv-LV"/>
        </w:rPr>
      </w:pPr>
      <w:r>
        <w:rPr>
          <w:rFonts w:ascii="Tahoma" w:eastAsia="Times New Roman" w:hAnsi="Tahoma" w:cs="Tahoma"/>
          <w:color w:val="FF0000"/>
          <w:sz w:val="24"/>
          <w:szCs w:val="24"/>
        </w:rPr>
        <w:t xml:space="preserve">Studiju materiālus Jūs varat </w:t>
      </w:r>
      <w:proofErr w:type="spellStart"/>
      <w:r>
        <w:rPr>
          <w:rFonts w:ascii="Tahoma" w:eastAsia="Times New Roman" w:hAnsi="Tahoma" w:cs="Tahoma"/>
          <w:color w:val="FF0000"/>
          <w:sz w:val="24"/>
          <w:szCs w:val="24"/>
        </w:rPr>
        <w:t>izprintēt</w:t>
      </w:r>
      <w:proofErr w:type="spellEnd"/>
      <w:r>
        <w:rPr>
          <w:rFonts w:ascii="Tahoma" w:eastAsia="Times New Roman" w:hAnsi="Tahoma" w:cs="Tahoma"/>
          <w:color w:val="FF0000"/>
          <w:sz w:val="24"/>
          <w:szCs w:val="24"/>
        </w:rPr>
        <w:t xml:space="preserve"> vai nokopēt RTU Bibliotēkā vai RTU </w:t>
      </w:r>
      <w:proofErr w:type="spellStart"/>
      <w:r>
        <w:rPr>
          <w:rFonts w:ascii="Tahoma" w:eastAsia="Times New Roman" w:hAnsi="Tahoma" w:cs="Tahoma"/>
          <w:color w:val="FF0000"/>
          <w:sz w:val="24"/>
          <w:szCs w:val="24"/>
        </w:rPr>
        <w:t>Āzenes</w:t>
      </w:r>
      <w:proofErr w:type="spellEnd"/>
      <w:r>
        <w:rPr>
          <w:rFonts w:ascii="Tahoma" w:eastAsia="Times New Roman" w:hAnsi="Tahoma" w:cs="Tahoma"/>
          <w:color w:val="FF0000"/>
          <w:sz w:val="24"/>
          <w:szCs w:val="24"/>
        </w:rPr>
        <w:t xml:space="preserve"> iela 12 (1. stāvā), R</w:t>
      </w:r>
      <w:r w:rsidR="00FE349C">
        <w:rPr>
          <w:rFonts w:ascii="Tahoma" w:eastAsia="Times New Roman" w:hAnsi="Tahoma" w:cs="Tahoma"/>
          <w:color w:val="FF0000"/>
          <w:sz w:val="24"/>
          <w:szCs w:val="24"/>
        </w:rPr>
        <w:t>ī</w:t>
      </w:r>
      <w:r>
        <w:rPr>
          <w:rFonts w:ascii="Tahoma" w:eastAsia="Times New Roman" w:hAnsi="Tahoma" w:cs="Tahoma"/>
          <w:color w:val="FF0000"/>
          <w:sz w:val="24"/>
          <w:szCs w:val="24"/>
        </w:rPr>
        <w:t>gā.</w:t>
      </w:r>
    </w:p>
    <w:p w:rsidR="00D5114D" w:rsidRPr="00EA7547" w:rsidRDefault="00D5114D" w:rsidP="00D5114D">
      <w:pPr>
        <w:shd w:val="clear" w:color="auto" w:fill="F6F6F6"/>
        <w:spacing w:after="150" w:line="240" w:lineRule="auto"/>
        <w:rPr>
          <w:rFonts w:ascii="Tahoma" w:eastAsia="Times New Roman" w:hAnsi="Tahoma" w:cs="Tahoma"/>
          <w:color w:val="FF0000"/>
          <w:sz w:val="24"/>
          <w:szCs w:val="24"/>
          <w:lang w:eastAsia="lv-LV"/>
        </w:rPr>
      </w:pPr>
      <w:r w:rsidRPr="00D5114D">
        <w:t xml:space="preserve"> </w:t>
      </w:r>
      <w:r w:rsidRPr="00D5114D">
        <w:rPr>
          <w:rFonts w:ascii="Tahoma" w:eastAsia="Times New Roman" w:hAnsi="Tahoma" w:cs="Tahoma"/>
          <w:color w:val="FF0000"/>
          <w:sz w:val="24"/>
          <w:szCs w:val="24"/>
          <w:lang w:eastAsia="lv-LV"/>
        </w:rPr>
        <w:t>https://www.rtu.lv/lv/studijas/biblioteka/darba-laiki-un-kontakti/bibliotekas-darba-laiks</w:t>
      </w:r>
    </w:p>
    <w:p w:rsidR="00013FF8" w:rsidRPr="00013FF8" w:rsidRDefault="00013FF8">
      <w:pPr>
        <w:rPr>
          <w:rFonts w:ascii="Tahoma" w:hAnsi="Tahoma" w:cs="Tahoma"/>
          <w:sz w:val="24"/>
          <w:szCs w:val="24"/>
        </w:rPr>
      </w:pPr>
      <w:bookmarkStart w:id="3" w:name="_GoBack"/>
      <w:bookmarkEnd w:id="3"/>
    </w:p>
    <w:sectPr w:rsidR="00013FF8" w:rsidRPr="00013F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3C0B"/>
    <w:multiLevelType w:val="multilevel"/>
    <w:tmpl w:val="5A329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5A8"/>
    <w:rsid w:val="00013FF8"/>
    <w:rsid w:val="000228B5"/>
    <w:rsid w:val="00060979"/>
    <w:rsid w:val="000863C1"/>
    <w:rsid w:val="000915DA"/>
    <w:rsid w:val="000C2EF6"/>
    <w:rsid w:val="00166996"/>
    <w:rsid w:val="00290B38"/>
    <w:rsid w:val="003A4D83"/>
    <w:rsid w:val="003E446C"/>
    <w:rsid w:val="003E7ABF"/>
    <w:rsid w:val="003F0889"/>
    <w:rsid w:val="00400D02"/>
    <w:rsid w:val="004413FE"/>
    <w:rsid w:val="004649E2"/>
    <w:rsid w:val="00472208"/>
    <w:rsid w:val="004B00A6"/>
    <w:rsid w:val="004B629E"/>
    <w:rsid w:val="004E5D2B"/>
    <w:rsid w:val="004F5174"/>
    <w:rsid w:val="005865EC"/>
    <w:rsid w:val="005975DE"/>
    <w:rsid w:val="006065C8"/>
    <w:rsid w:val="00640E58"/>
    <w:rsid w:val="00656671"/>
    <w:rsid w:val="006F591C"/>
    <w:rsid w:val="007030AC"/>
    <w:rsid w:val="007F4907"/>
    <w:rsid w:val="007F7EBC"/>
    <w:rsid w:val="00826BCC"/>
    <w:rsid w:val="008B4C55"/>
    <w:rsid w:val="008D3368"/>
    <w:rsid w:val="008D74CD"/>
    <w:rsid w:val="008F0858"/>
    <w:rsid w:val="00983629"/>
    <w:rsid w:val="009945A8"/>
    <w:rsid w:val="00A14D52"/>
    <w:rsid w:val="00AB275B"/>
    <w:rsid w:val="00B5594D"/>
    <w:rsid w:val="00B727EE"/>
    <w:rsid w:val="00BB7EA9"/>
    <w:rsid w:val="00BD38DA"/>
    <w:rsid w:val="00BF5729"/>
    <w:rsid w:val="00C952BD"/>
    <w:rsid w:val="00C96F6C"/>
    <w:rsid w:val="00CC049F"/>
    <w:rsid w:val="00D5114D"/>
    <w:rsid w:val="00D91874"/>
    <w:rsid w:val="00DA67C1"/>
    <w:rsid w:val="00DE4260"/>
    <w:rsid w:val="00E05BCF"/>
    <w:rsid w:val="00EA7547"/>
    <w:rsid w:val="00EE0E7F"/>
    <w:rsid w:val="00F20BCB"/>
    <w:rsid w:val="00F945BF"/>
    <w:rsid w:val="00FE349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B169A"/>
  <w15:chartTrackingRefBased/>
  <w15:docId w15:val="{5B5B930B-8769-43C9-85EC-E21DD4AB2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67C1"/>
    <w:rPr>
      <w:color w:val="0000FF"/>
      <w:u w:val="single"/>
    </w:rPr>
  </w:style>
  <w:style w:type="paragraph" w:styleId="NormalWeb">
    <w:name w:val="Normal (Web)"/>
    <w:basedOn w:val="Normal"/>
    <w:uiPriority w:val="99"/>
    <w:semiHidden/>
    <w:unhideWhenUsed/>
    <w:rsid w:val="00C96F6C"/>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C96F6C"/>
    <w:rPr>
      <w:b/>
      <w:bCs/>
    </w:rPr>
  </w:style>
  <w:style w:type="character" w:styleId="UnresolvedMention">
    <w:name w:val="Unresolved Mention"/>
    <w:basedOn w:val="DefaultParagraphFont"/>
    <w:uiPriority w:val="99"/>
    <w:semiHidden/>
    <w:unhideWhenUsed/>
    <w:rsid w:val="00472208"/>
    <w:rPr>
      <w:color w:val="605E5C"/>
      <w:shd w:val="clear" w:color="auto" w:fill="E1DFDD"/>
    </w:rPr>
  </w:style>
  <w:style w:type="paragraph" w:styleId="ListParagraph">
    <w:name w:val="List Paragraph"/>
    <w:basedOn w:val="Normal"/>
    <w:uiPriority w:val="34"/>
    <w:qFormat/>
    <w:rsid w:val="003E7A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534262">
      <w:bodyDiv w:val="1"/>
      <w:marLeft w:val="0"/>
      <w:marRight w:val="0"/>
      <w:marTop w:val="0"/>
      <w:marBottom w:val="0"/>
      <w:divBdr>
        <w:top w:val="none" w:sz="0" w:space="0" w:color="auto"/>
        <w:left w:val="none" w:sz="0" w:space="0" w:color="auto"/>
        <w:bottom w:val="none" w:sz="0" w:space="0" w:color="auto"/>
        <w:right w:val="none" w:sz="0" w:space="0" w:color="auto"/>
      </w:divBdr>
    </w:div>
    <w:div w:id="666713885">
      <w:bodyDiv w:val="1"/>
      <w:marLeft w:val="0"/>
      <w:marRight w:val="0"/>
      <w:marTop w:val="0"/>
      <w:marBottom w:val="0"/>
      <w:divBdr>
        <w:top w:val="none" w:sz="0" w:space="0" w:color="auto"/>
        <w:left w:val="none" w:sz="0" w:space="0" w:color="auto"/>
        <w:bottom w:val="none" w:sz="0" w:space="0" w:color="auto"/>
        <w:right w:val="none" w:sz="0" w:space="0" w:color="auto"/>
      </w:divBdr>
      <w:divsChild>
        <w:div w:id="1279293611">
          <w:marLeft w:val="0"/>
          <w:marRight w:val="0"/>
          <w:marTop w:val="0"/>
          <w:marBottom w:val="0"/>
          <w:divBdr>
            <w:top w:val="none" w:sz="0" w:space="0" w:color="auto"/>
            <w:left w:val="none" w:sz="0" w:space="0" w:color="auto"/>
            <w:bottom w:val="single" w:sz="6" w:space="0" w:color="DCDCDC"/>
            <w:right w:val="none" w:sz="0" w:space="0" w:color="auto"/>
          </w:divBdr>
          <w:divsChild>
            <w:div w:id="1032413276">
              <w:marLeft w:val="0"/>
              <w:marRight w:val="0"/>
              <w:marTop w:val="0"/>
              <w:marBottom w:val="0"/>
              <w:divBdr>
                <w:top w:val="none" w:sz="0" w:space="0" w:color="auto"/>
                <w:left w:val="none" w:sz="0" w:space="0" w:color="auto"/>
                <w:bottom w:val="none" w:sz="0" w:space="0" w:color="auto"/>
                <w:right w:val="none" w:sz="0" w:space="0" w:color="auto"/>
              </w:divBdr>
              <w:divsChild>
                <w:div w:id="730809837">
                  <w:marLeft w:val="0"/>
                  <w:marRight w:val="0"/>
                  <w:marTop w:val="0"/>
                  <w:marBottom w:val="0"/>
                  <w:divBdr>
                    <w:top w:val="none" w:sz="0" w:space="0" w:color="auto"/>
                    <w:left w:val="none" w:sz="0" w:space="0" w:color="auto"/>
                    <w:bottom w:val="none" w:sz="0" w:space="0" w:color="auto"/>
                    <w:right w:val="none" w:sz="0" w:space="0" w:color="auto"/>
                  </w:divBdr>
                  <w:divsChild>
                    <w:div w:id="1415275521">
                      <w:marLeft w:val="-225"/>
                      <w:marRight w:val="-225"/>
                      <w:marTop w:val="0"/>
                      <w:marBottom w:val="0"/>
                      <w:divBdr>
                        <w:top w:val="none" w:sz="0" w:space="0" w:color="auto"/>
                        <w:left w:val="none" w:sz="0" w:space="0" w:color="auto"/>
                        <w:bottom w:val="none" w:sz="0" w:space="0" w:color="auto"/>
                        <w:right w:val="none" w:sz="0" w:space="0" w:color="auto"/>
                      </w:divBdr>
                      <w:divsChild>
                        <w:div w:id="882595731">
                          <w:marLeft w:val="0"/>
                          <w:marRight w:val="0"/>
                          <w:marTop w:val="0"/>
                          <w:marBottom w:val="0"/>
                          <w:divBdr>
                            <w:top w:val="none" w:sz="0" w:space="0" w:color="auto"/>
                            <w:left w:val="none" w:sz="0" w:space="0" w:color="auto"/>
                            <w:bottom w:val="none" w:sz="0" w:space="0" w:color="auto"/>
                            <w:right w:val="none" w:sz="0" w:space="0" w:color="auto"/>
                          </w:divBdr>
                          <w:divsChild>
                            <w:div w:id="601687268">
                              <w:marLeft w:val="0"/>
                              <w:marRight w:val="0"/>
                              <w:marTop w:val="0"/>
                              <w:marBottom w:val="0"/>
                              <w:divBdr>
                                <w:top w:val="none" w:sz="0" w:space="0" w:color="auto"/>
                                <w:left w:val="none" w:sz="0" w:space="0" w:color="auto"/>
                                <w:bottom w:val="none" w:sz="0" w:space="0" w:color="auto"/>
                                <w:right w:val="none" w:sz="0" w:space="0" w:color="auto"/>
                              </w:divBdr>
                              <w:divsChild>
                                <w:div w:id="190344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2272145">
      <w:bodyDiv w:val="1"/>
      <w:marLeft w:val="0"/>
      <w:marRight w:val="0"/>
      <w:marTop w:val="0"/>
      <w:marBottom w:val="0"/>
      <w:divBdr>
        <w:top w:val="none" w:sz="0" w:space="0" w:color="auto"/>
        <w:left w:val="none" w:sz="0" w:space="0" w:color="auto"/>
        <w:bottom w:val="none" w:sz="0" w:space="0" w:color="auto"/>
        <w:right w:val="none" w:sz="0" w:space="0" w:color="auto"/>
      </w:divBdr>
    </w:div>
    <w:div w:id="2131363512">
      <w:bodyDiv w:val="1"/>
      <w:marLeft w:val="0"/>
      <w:marRight w:val="0"/>
      <w:marTop w:val="0"/>
      <w:marBottom w:val="0"/>
      <w:divBdr>
        <w:top w:val="none" w:sz="0" w:space="0" w:color="auto"/>
        <w:left w:val="none" w:sz="0" w:space="0" w:color="auto"/>
        <w:bottom w:val="none" w:sz="0" w:space="0" w:color="auto"/>
        <w:right w:val="none" w:sz="0" w:space="0" w:color="auto"/>
      </w:divBdr>
      <w:divsChild>
        <w:div w:id="1386639339">
          <w:marLeft w:val="-225"/>
          <w:marRight w:val="-225"/>
          <w:marTop w:val="0"/>
          <w:marBottom w:val="0"/>
          <w:divBdr>
            <w:top w:val="none" w:sz="0" w:space="0" w:color="auto"/>
            <w:left w:val="none" w:sz="0" w:space="0" w:color="auto"/>
            <w:bottom w:val="none" w:sz="0" w:space="0" w:color="auto"/>
            <w:right w:val="none" w:sz="0" w:space="0" w:color="auto"/>
          </w:divBdr>
          <w:divsChild>
            <w:div w:id="103311910">
              <w:marLeft w:val="0"/>
              <w:marRight w:val="0"/>
              <w:marTop w:val="0"/>
              <w:marBottom w:val="0"/>
              <w:divBdr>
                <w:top w:val="none" w:sz="0" w:space="0" w:color="auto"/>
                <w:left w:val="none" w:sz="0" w:space="0" w:color="auto"/>
                <w:bottom w:val="none" w:sz="0" w:space="0" w:color="auto"/>
                <w:right w:val="none" w:sz="0" w:space="0" w:color="auto"/>
              </w:divBdr>
              <w:divsChild>
                <w:div w:id="9640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932526">
          <w:marLeft w:val="-225"/>
          <w:marRight w:val="-225"/>
          <w:marTop w:val="0"/>
          <w:marBottom w:val="0"/>
          <w:divBdr>
            <w:top w:val="none" w:sz="0" w:space="0" w:color="auto"/>
            <w:left w:val="none" w:sz="0" w:space="0" w:color="auto"/>
            <w:bottom w:val="none" w:sz="0" w:space="0" w:color="auto"/>
            <w:right w:val="none" w:sz="0" w:space="0" w:color="auto"/>
          </w:divBdr>
          <w:divsChild>
            <w:div w:id="1888909866">
              <w:marLeft w:val="0"/>
              <w:marRight w:val="0"/>
              <w:marTop w:val="0"/>
              <w:marBottom w:val="0"/>
              <w:divBdr>
                <w:top w:val="none" w:sz="0" w:space="0" w:color="auto"/>
                <w:left w:val="none" w:sz="0" w:space="0" w:color="auto"/>
                <w:bottom w:val="none" w:sz="0" w:space="0" w:color="auto"/>
                <w:right w:val="none" w:sz="0" w:space="0" w:color="auto"/>
              </w:divBdr>
              <w:divsChild>
                <w:div w:id="990450395">
                  <w:marLeft w:val="0"/>
                  <w:marRight w:val="0"/>
                  <w:marTop w:val="0"/>
                  <w:marBottom w:val="0"/>
                  <w:divBdr>
                    <w:top w:val="none" w:sz="0" w:space="0" w:color="auto"/>
                    <w:left w:val="none" w:sz="0" w:space="0" w:color="auto"/>
                    <w:bottom w:val="none" w:sz="0" w:space="0" w:color="auto"/>
                    <w:right w:val="none" w:sz="0" w:space="0" w:color="auto"/>
                  </w:divBdr>
                  <w:divsChild>
                    <w:div w:id="850946403">
                      <w:marLeft w:val="0"/>
                      <w:marRight w:val="0"/>
                      <w:marTop w:val="150"/>
                      <w:marBottom w:val="150"/>
                      <w:divBdr>
                        <w:top w:val="none" w:sz="0" w:space="0" w:color="auto"/>
                        <w:left w:val="none" w:sz="0" w:space="0" w:color="auto"/>
                        <w:bottom w:val="none" w:sz="0" w:space="0" w:color="auto"/>
                        <w:right w:val="none" w:sz="0" w:space="0" w:color="auto"/>
                      </w:divBdr>
                      <w:divsChild>
                        <w:div w:id="206185886">
                          <w:marLeft w:val="0"/>
                          <w:marRight w:val="0"/>
                          <w:marTop w:val="0"/>
                          <w:marBottom w:val="0"/>
                          <w:divBdr>
                            <w:top w:val="none" w:sz="0" w:space="0" w:color="auto"/>
                            <w:left w:val="none" w:sz="0" w:space="0" w:color="auto"/>
                            <w:bottom w:val="none" w:sz="0" w:space="0" w:color="auto"/>
                            <w:right w:val="none" w:sz="0" w:space="0" w:color="auto"/>
                          </w:divBdr>
                          <w:divsChild>
                            <w:div w:id="87327592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26645749">
                      <w:marLeft w:val="0"/>
                      <w:marRight w:val="0"/>
                      <w:marTop w:val="150"/>
                      <w:marBottom w:val="150"/>
                      <w:divBdr>
                        <w:top w:val="none" w:sz="0" w:space="0" w:color="auto"/>
                        <w:left w:val="none" w:sz="0" w:space="0" w:color="auto"/>
                        <w:bottom w:val="none" w:sz="0" w:space="0" w:color="auto"/>
                        <w:right w:val="none" w:sz="0" w:space="0" w:color="auto"/>
                      </w:divBdr>
                      <w:divsChild>
                        <w:div w:id="2129158374">
                          <w:marLeft w:val="0"/>
                          <w:marRight w:val="0"/>
                          <w:marTop w:val="0"/>
                          <w:marBottom w:val="0"/>
                          <w:divBdr>
                            <w:top w:val="none" w:sz="0" w:space="0" w:color="auto"/>
                            <w:left w:val="none" w:sz="0" w:space="0" w:color="auto"/>
                            <w:bottom w:val="none" w:sz="0" w:space="0" w:color="auto"/>
                            <w:right w:val="none" w:sz="0" w:space="0" w:color="auto"/>
                          </w:divBdr>
                          <w:divsChild>
                            <w:div w:id="74954198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239562834">
                      <w:marLeft w:val="0"/>
                      <w:marRight w:val="0"/>
                      <w:marTop w:val="150"/>
                      <w:marBottom w:val="150"/>
                      <w:divBdr>
                        <w:top w:val="none" w:sz="0" w:space="0" w:color="auto"/>
                        <w:left w:val="none" w:sz="0" w:space="0" w:color="auto"/>
                        <w:bottom w:val="none" w:sz="0" w:space="0" w:color="auto"/>
                        <w:right w:val="none" w:sz="0" w:space="0" w:color="auto"/>
                      </w:divBdr>
                      <w:divsChild>
                        <w:div w:id="839613831">
                          <w:marLeft w:val="0"/>
                          <w:marRight w:val="0"/>
                          <w:marTop w:val="0"/>
                          <w:marBottom w:val="0"/>
                          <w:divBdr>
                            <w:top w:val="none" w:sz="0" w:space="0" w:color="auto"/>
                            <w:left w:val="none" w:sz="0" w:space="0" w:color="auto"/>
                            <w:bottom w:val="none" w:sz="0" w:space="0" w:color="auto"/>
                            <w:right w:val="none" w:sz="0" w:space="0" w:color="auto"/>
                          </w:divBdr>
                          <w:divsChild>
                            <w:div w:id="48662727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2726025">
                      <w:marLeft w:val="0"/>
                      <w:marRight w:val="0"/>
                      <w:marTop w:val="150"/>
                      <w:marBottom w:val="150"/>
                      <w:divBdr>
                        <w:top w:val="none" w:sz="0" w:space="0" w:color="auto"/>
                        <w:left w:val="none" w:sz="0" w:space="0" w:color="auto"/>
                        <w:bottom w:val="none" w:sz="0" w:space="0" w:color="auto"/>
                        <w:right w:val="none" w:sz="0" w:space="0" w:color="auto"/>
                      </w:divBdr>
                      <w:divsChild>
                        <w:div w:id="1300766062">
                          <w:marLeft w:val="0"/>
                          <w:marRight w:val="0"/>
                          <w:marTop w:val="0"/>
                          <w:marBottom w:val="0"/>
                          <w:divBdr>
                            <w:top w:val="none" w:sz="0" w:space="0" w:color="auto"/>
                            <w:left w:val="none" w:sz="0" w:space="0" w:color="auto"/>
                            <w:bottom w:val="none" w:sz="0" w:space="0" w:color="auto"/>
                            <w:right w:val="none" w:sz="0" w:space="0" w:color="auto"/>
                          </w:divBdr>
                          <w:divsChild>
                            <w:div w:id="196615157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373119622">
                      <w:marLeft w:val="0"/>
                      <w:marRight w:val="0"/>
                      <w:marTop w:val="150"/>
                      <w:marBottom w:val="150"/>
                      <w:divBdr>
                        <w:top w:val="none" w:sz="0" w:space="0" w:color="auto"/>
                        <w:left w:val="none" w:sz="0" w:space="0" w:color="auto"/>
                        <w:bottom w:val="none" w:sz="0" w:space="0" w:color="auto"/>
                        <w:right w:val="none" w:sz="0" w:space="0" w:color="auto"/>
                      </w:divBdr>
                      <w:divsChild>
                        <w:div w:id="1636832708">
                          <w:marLeft w:val="0"/>
                          <w:marRight w:val="0"/>
                          <w:marTop w:val="0"/>
                          <w:marBottom w:val="0"/>
                          <w:divBdr>
                            <w:top w:val="none" w:sz="0" w:space="0" w:color="auto"/>
                            <w:left w:val="none" w:sz="0" w:space="0" w:color="auto"/>
                            <w:bottom w:val="none" w:sz="0" w:space="0" w:color="auto"/>
                            <w:right w:val="none" w:sz="0" w:space="0" w:color="auto"/>
                          </w:divBdr>
                          <w:divsChild>
                            <w:div w:id="88541120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086761708">
                      <w:marLeft w:val="0"/>
                      <w:marRight w:val="0"/>
                      <w:marTop w:val="150"/>
                      <w:marBottom w:val="150"/>
                      <w:divBdr>
                        <w:top w:val="none" w:sz="0" w:space="0" w:color="auto"/>
                        <w:left w:val="none" w:sz="0" w:space="0" w:color="auto"/>
                        <w:bottom w:val="none" w:sz="0" w:space="0" w:color="auto"/>
                        <w:right w:val="none" w:sz="0" w:space="0" w:color="auto"/>
                      </w:divBdr>
                      <w:divsChild>
                        <w:div w:id="773136313">
                          <w:marLeft w:val="0"/>
                          <w:marRight w:val="0"/>
                          <w:marTop w:val="0"/>
                          <w:marBottom w:val="0"/>
                          <w:divBdr>
                            <w:top w:val="none" w:sz="0" w:space="0" w:color="auto"/>
                            <w:left w:val="none" w:sz="0" w:space="0" w:color="auto"/>
                            <w:bottom w:val="none" w:sz="0" w:space="0" w:color="auto"/>
                            <w:right w:val="none" w:sz="0" w:space="0" w:color="auto"/>
                          </w:divBdr>
                          <w:divsChild>
                            <w:div w:id="154116808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371608814">
                      <w:marLeft w:val="0"/>
                      <w:marRight w:val="0"/>
                      <w:marTop w:val="150"/>
                      <w:marBottom w:val="150"/>
                      <w:divBdr>
                        <w:top w:val="none" w:sz="0" w:space="0" w:color="auto"/>
                        <w:left w:val="none" w:sz="0" w:space="0" w:color="auto"/>
                        <w:bottom w:val="none" w:sz="0" w:space="0" w:color="auto"/>
                        <w:right w:val="none" w:sz="0" w:space="0" w:color="auto"/>
                      </w:divBdr>
                      <w:divsChild>
                        <w:div w:id="319584503">
                          <w:marLeft w:val="0"/>
                          <w:marRight w:val="0"/>
                          <w:marTop w:val="0"/>
                          <w:marBottom w:val="0"/>
                          <w:divBdr>
                            <w:top w:val="none" w:sz="0" w:space="0" w:color="auto"/>
                            <w:left w:val="none" w:sz="0" w:space="0" w:color="auto"/>
                            <w:bottom w:val="none" w:sz="0" w:space="0" w:color="auto"/>
                            <w:right w:val="none" w:sz="0" w:space="0" w:color="auto"/>
                          </w:divBdr>
                          <w:divsChild>
                            <w:div w:id="94866543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10002328">
                      <w:marLeft w:val="0"/>
                      <w:marRight w:val="0"/>
                      <w:marTop w:val="150"/>
                      <w:marBottom w:val="150"/>
                      <w:divBdr>
                        <w:top w:val="none" w:sz="0" w:space="0" w:color="auto"/>
                        <w:left w:val="none" w:sz="0" w:space="0" w:color="auto"/>
                        <w:bottom w:val="none" w:sz="0" w:space="0" w:color="auto"/>
                        <w:right w:val="none" w:sz="0" w:space="0" w:color="auto"/>
                      </w:divBdr>
                      <w:divsChild>
                        <w:div w:id="1086809659">
                          <w:marLeft w:val="0"/>
                          <w:marRight w:val="0"/>
                          <w:marTop w:val="0"/>
                          <w:marBottom w:val="0"/>
                          <w:divBdr>
                            <w:top w:val="none" w:sz="0" w:space="0" w:color="auto"/>
                            <w:left w:val="none" w:sz="0" w:space="0" w:color="auto"/>
                            <w:bottom w:val="none" w:sz="0" w:space="0" w:color="auto"/>
                            <w:right w:val="none" w:sz="0" w:space="0" w:color="auto"/>
                          </w:divBdr>
                          <w:divsChild>
                            <w:div w:id="124630272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867910025">
                      <w:marLeft w:val="0"/>
                      <w:marRight w:val="0"/>
                      <w:marTop w:val="150"/>
                      <w:marBottom w:val="150"/>
                      <w:divBdr>
                        <w:top w:val="none" w:sz="0" w:space="0" w:color="auto"/>
                        <w:left w:val="none" w:sz="0" w:space="0" w:color="auto"/>
                        <w:bottom w:val="none" w:sz="0" w:space="0" w:color="auto"/>
                        <w:right w:val="none" w:sz="0" w:space="0" w:color="auto"/>
                      </w:divBdr>
                      <w:divsChild>
                        <w:div w:id="1132092819">
                          <w:marLeft w:val="0"/>
                          <w:marRight w:val="0"/>
                          <w:marTop w:val="0"/>
                          <w:marBottom w:val="0"/>
                          <w:divBdr>
                            <w:top w:val="none" w:sz="0" w:space="0" w:color="auto"/>
                            <w:left w:val="none" w:sz="0" w:space="0" w:color="auto"/>
                            <w:bottom w:val="none" w:sz="0" w:space="0" w:color="auto"/>
                            <w:right w:val="none" w:sz="0" w:space="0" w:color="auto"/>
                          </w:divBdr>
                          <w:divsChild>
                            <w:div w:id="59926381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353464468">
                      <w:marLeft w:val="0"/>
                      <w:marRight w:val="0"/>
                      <w:marTop w:val="150"/>
                      <w:marBottom w:val="150"/>
                      <w:divBdr>
                        <w:top w:val="none" w:sz="0" w:space="0" w:color="auto"/>
                        <w:left w:val="none" w:sz="0" w:space="0" w:color="auto"/>
                        <w:bottom w:val="none" w:sz="0" w:space="0" w:color="auto"/>
                        <w:right w:val="none" w:sz="0" w:space="0" w:color="auto"/>
                      </w:divBdr>
                      <w:divsChild>
                        <w:div w:id="663624306">
                          <w:marLeft w:val="0"/>
                          <w:marRight w:val="0"/>
                          <w:marTop w:val="0"/>
                          <w:marBottom w:val="0"/>
                          <w:divBdr>
                            <w:top w:val="none" w:sz="0" w:space="0" w:color="auto"/>
                            <w:left w:val="none" w:sz="0" w:space="0" w:color="auto"/>
                            <w:bottom w:val="none" w:sz="0" w:space="0" w:color="auto"/>
                            <w:right w:val="none" w:sz="0" w:space="0" w:color="auto"/>
                          </w:divBdr>
                          <w:divsChild>
                            <w:div w:id="39243582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81102626">
                      <w:marLeft w:val="0"/>
                      <w:marRight w:val="0"/>
                      <w:marTop w:val="150"/>
                      <w:marBottom w:val="150"/>
                      <w:divBdr>
                        <w:top w:val="none" w:sz="0" w:space="0" w:color="auto"/>
                        <w:left w:val="none" w:sz="0" w:space="0" w:color="auto"/>
                        <w:bottom w:val="none" w:sz="0" w:space="0" w:color="auto"/>
                        <w:right w:val="none" w:sz="0" w:space="0" w:color="auto"/>
                      </w:divBdr>
                      <w:divsChild>
                        <w:div w:id="1556503807">
                          <w:marLeft w:val="0"/>
                          <w:marRight w:val="0"/>
                          <w:marTop w:val="0"/>
                          <w:marBottom w:val="0"/>
                          <w:divBdr>
                            <w:top w:val="none" w:sz="0" w:space="0" w:color="auto"/>
                            <w:left w:val="none" w:sz="0" w:space="0" w:color="auto"/>
                            <w:bottom w:val="none" w:sz="0" w:space="0" w:color="auto"/>
                            <w:right w:val="none" w:sz="0" w:space="0" w:color="auto"/>
                          </w:divBdr>
                          <w:divsChild>
                            <w:div w:id="17638563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864585663">
                      <w:marLeft w:val="0"/>
                      <w:marRight w:val="0"/>
                      <w:marTop w:val="150"/>
                      <w:marBottom w:val="150"/>
                      <w:divBdr>
                        <w:top w:val="none" w:sz="0" w:space="0" w:color="auto"/>
                        <w:left w:val="none" w:sz="0" w:space="0" w:color="auto"/>
                        <w:bottom w:val="none" w:sz="0" w:space="0" w:color="auto"/>
                        <w:right w:val="none" w:sz="0" w:space="0" w:color="auto"/>
                      </w:divBdr>
                      <w:divsChild>
                        <w:div w:id="2058044090">
                          <w:marLeft w:val="0"/>
                          <w:marRight w:val="0"/>
                          <w:marTop w:val="0"/>
                          <w:marBottom w:val="0"/>
                          <w:divBdr>
                            <w:top w:val="none" w:sz="0" w:space="0" w:color="auto"/>
                            <w:left w:val="none" w:sz="0" w:space="0" w:color="auto"/>
                            <w:bottom w:val="none" w:sz="0" w:space="0" w:color="auto"/>
                            <w:right w:val="none" w:sz="0" w:space="0" w:color="auto"/>
                          </w:divBdr>
                          <w:divsChild>
                            <w:div w:id="92638313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534146172">
                      <w:marLeft w:val="0"/>
                      <w:marRight w:val="0"/>
                      <w:marTop w:val="150"/>
                      <w:marBottom w:val="150"/>
                      <w:divBdr>
                        <w:top w:val="none" w:sz="0" w:space="0" w:color="auto"/>
                        <w:left w:val="none" w:sz="0" w:space="0" w:color="auto"/>
                        <w:bottom w:val="none" w:sz="0" w:space="0" w:color="auto"/>
                        <w:right w:val="none" w:sz="0" w:space="0" w:color="auto"/>
                      </w:divBdr>
                      <w:divsChild>
                        <w:div w:id="421991531">
                          <w:marLeft w:val="0"/>
                          <w:marRight w:val="0"/>
                          <w:marTop w:val="0"/>
                          <w:marBottom w:val="0"/>
                          <w:divBdr>
                            <w:top w:val="none" w:sz="0" w:space="0" w:color="auto"/>
                            <w:left w:val="none" w:sz="0" w:space="0" w:color="auto"/>
                            <w:bottom w:val="none" w:sz="0" w:space="0" w:color="auto"/>
                            <w:right w:val="none" w:sz="0" w:space="0" w:color="auto"/>
                          </w:divBdr>
                          <w:divsChild>
                            <w:div w:id="82027037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797723083">
                      <w:marLeft w:val="0"/>
                      <w:marRight w:val="0"/>
                      <w:marTop w:val="150"/>
                      <w:marBottom w:val="150"/>
                      <w:divBdr>
                        <w:top w:val="none" w:sz="0" w:space="0" w:color="auto"/>
                        <w:left w:val="none" w:sz="0" w:space="0" w:color="auto"/>
                        <w:bottom w:val="none" w:sz="0" w:space="0" w:color="auto"/>
                        <w:right w:val="none" w:sz="0" w:space="0" w:color="auto"/>
                      </w:divBdr>
                      <w:divsChild>
                        <w:div w:id="1511987027">
                          <w:marLeft w:val="0"/>
                          <w:marRight w:val="0"/>
                          <w:marTop w:val="0"/>
                          <w:marBottom w:val="0"/>
                          <w:divBdr>
                            <w:top w:val="none" w:sz="0" w:space="0" w:color="auto"/>
                            <w:left w:val="none" w:sz="0" w:space="0" w:color="auto"/>
                            <w:bottom w:val="none" w:sz="0" w:space="0" w:color="auto"/>
                            <w:right w:val="none" w:sz="0" w:space="0" w:color="auto"/>
                          </w:divBdr>
                          <w:divsChild>
                            <w:div w:id="121110790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143886632">
                      <w:marLeft w:val="0"/>
                      <w:marRight w:val="0"/>
                      <w:marTop w:val="150"/>
                      <w:marBottom w:val="150"/>
                      <w:divBdr>
                        <w:top w:val="none" w:sz="0" w:space="0" w:color="auto"/>
                        <w:left w:val="none" w:sz="0" w:space="0" w:color="auto"/>
                        <w:bottom w:val="none" w:sz="0" w:space="0" w:color="auto"/>
                        <w:right w:val="none" w:sz="0" w:space="0" w:color="auto"/>
                      </w:divBdr>
                      <w:divsChild>
                        <w:div w:id="654455656">
                          <w:marLeft w:val="0"/>
                          <w:marRight w:val="0"/>
                          <w:marTop w:val="0"/>
                          <w:marBottom w:val="0"/>
                          <w:divBdr>
                            <w:top w:val="none" w:sz="0" w:space="0" w:color="auto"/>
                            <w:left w:val="none" w:sz="0" w:space="0" w:color="auto"/>
                            <w:bottom w:val="none" w:sz="0" w:space="0" w:color="auto"/>
                            <w:right w:val="none" w:sz="0" w:space="0" w:color="auto"/>
                          </w:divBdr>
                          <w:divsChild>
                            <w:div w:id="189133468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336613665">
                      <w:marLeft w:val="0"/>
                      <w:marRight w:val="0"/>
                      <w:marTop w:val="150"/>
                      <w:marBottom w:val="150"/>
                      <w:divBdr>
                        <w:top w:val="none" w:sz="0" w:space="0" w:color="auto"/>
                        <w:left w:val="none" w:sz="0" w:space="0" w:color="auto"/>
                        <w:bottom w:val="none" w:sz="0" w:space="0" w:color="auto"/>
                        <w:right w:val="none" w:sz="0" w:space="0" w:color="auto"/>
                      </w:divBdr>
                      <w:divsChild>
                        <w:div w:id="1244215614">
                          <w:marLeft w:val="0"/>
                          <w:marRight w:val="0"/>
                          <w:marTop w:val="0"/>
                          <w:marBottom w:val="0"/>
                          <w:divBdr>
                            <w:top w:val="none" w:sz="0" w:space="0" w:color="auto"/>
                            <w:left w:val="none" w:sz="0" w:space="0" w:color="auto"/>
                            <w:bottom w:val="none" w:sz="0" w:space="0" w:color="auto"/>
                            <w:right w:val="none" w:sz="0" w:space="0" w:color="auto"/>
                          </w:divBdr>
                          <w:divsChild>
                            <w:div w:id="105403786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08533246">
                      <w:marLeft w:val="0"/>
                      <w:marRight w:val="0"/>
                      <w:marTop w:val="150"/>
                      <w:marBottom w:val="150"/>
                      <w:divBdr>
                        <w:top w:val="none" w:sz="0" w:space="0" w:color="auto"/>
                        <w:left w:val="none" w:sz="0" w:space="0" w:color="auto"/>
                        <w:bottom w:val="none" w:sz="0" w:space="0" w:color="auto"/>
                        <w:right w:val="none" w:sz="0" w:space="0" w:color="auto"/>
                      </w:divBdr>
                      <w:divsChild>
                        <w:div w:id="2000887234">
                          <w:marLeft w:val="0"/>
                          <w:marRight w:val="0"/>
                          <w:marTop w:val="0"/>
                          <w:marBottom w:val="0"/>
                          <w:divBdr>
                            <w:top w:val="none" w:sz="0" w:space="0" w:color="auto"/>
                            <w:left w:val="none" w:sz="0" w:space="0" w:color="auto"/>
                            <w:bottom w:val="none" w:sz="0" w:space="0" w:color="auto"/>
                            <w:right w:val="none" w:sz="0" w:space="0" w:color="auto"/>
                          </w:divBdr>
                          <w:divsChild>
                            <w:div w:id="95314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u.lv/lv/studijas/uznemsana" TargetMode="External"/><Relationship Id="rId13" Type="http://schemas.openxmlformats.org/officeDocument/2006/relationships/hyperlink" Target="mailto:international@rtu.lv" TargetMode="External"/><Relationship Id="rId18" Type="http://schemas.openxmlformats.org/officeDocument/2006/relationships/hyperlink" Target="https://www.rtu.lv/lv/studijas/uznemsana/pieteiksanas-magistra-limena-studija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rtu.lv/lv/studijas/uznemsana/atjaunosanas-studijam" TargetMode="External"/><Relationship Id="rId7" Type="http://schemas.openxmlformats.org/officeDocument/2006/relationships/hyperlink" Target="http://svr.aic.lv/Form.aspx?id=news.aspx" TargetMode="External"/><Relationship Id="rId12" Type="http://schemas.openxmlformats.org/officeDocument/2006/relationships/hyperlink" Target="http://www.rtu.lv/content/view/74/757/lang,lv/" TargetMode="External"/><Relationship Id="rId17" Type="http://schemas.openxmlformats.org/officeDocument/2006/relationships/hyperlink" Target="https://www.rtu.lv/lv/studijas/uznemsana/pieteiksanas-bakalaura-limena-studijam/vienota-pieteiksanas-sistema/reflektanta-rangs" TargetMode="External"/><Relationship Id="rId25" Type="http://schemas.openxmlformats.org/officeDocument/2006/relationships/hyperlink" Target="mailto:servisuagentura@rtu.lv" TargetMode="External"/><Relationship Id="rId2" Type="http://schemas.openxmlformats.org/officeDocument/2006/relationships/styles" Target="styles.xml"/><Relationship Id="rId16" Type="http://schemas.openxmlformats.org/officeDocument/2006/relationships/hyperlink" Target="https://www.rtu.lv/lv/studijas/stipendijas-un-krediti/krediti" TargetMode="External"/><Relationship Id="rId20" Type="http://schemas.openxmlformats.org/officeDocument/2006/relationships/hyperlink" Target="http://www.izv.lv/" TargetMode="External"/><Relationship Id="rId1" Type="http://schemas.openxmlformats.org/officeDocument/2006/relationships/numbering" Target="numbering.xml"/><Relationship Id="rId6" Type="http://schemas.openxmlformats.org/officeDocument/2006/relationships/hyperlink" Target="https://likumi.lv/ta/id/37967" TargetMode="External"/><Relationship Id="rId11" Type="http://schemas.openxmlformats.org/officeDocument/2006/relationships/hyperlink" Target="https://www.eparaksts.lv/lv/par_mums/Sac_studet_kopa_ar_eParakstu" TargetMode="External"/><Relationship Id="rId24" Type="http://schemas.openxmlformats.org/officeDocument/2006/relationships/hyperlink" Target="https://www.rigassatiksme.lv/lv/biletes/e-talons-studentam/" TargetMode="External"/><Relationship Id="rId5" Type="http://schemas.openxmlformats.org/officeDocument/2006/relationships/hyperlink" Target="http://www.aic.lv/portal/aikna/akreditetie-studiju-virzieni-un-programmas" TargetMode="External"/><Relationship Id="rId15" Type="http://schemas.openxmlformats.org/officeDocument/2006/relationships/hyperlink" Target="https://www.rtu.lv/lv/studijas/uznemsana" TargetMode="External"/><Relationship Id="rId23" Type="http://schemas.openxmlformats.org/officeDocument/2006/relationships/hyperlink" Target="https://www.rtu.lv/lv/sports" TargetMode="External"/><Relationship Id="rId10" Type="http://schemas.openxmlformats.org/officeDocument/2006/relationships/hyperlink" Target="https://www.rtu.lv/lv/studijas/uznemsana/uznemsanas-komisija" TargetMode="External"/><Relationship Id="rId19" Type="http://schemas.openxmlformats.org/officeDocument/2006/relationships/hyperlink" Target="https://www.rtu.lv/lv/studijas/uznemsana/pieteiksanas-magistra-limena-studijam" TargetMode="External"/><Relationship Id="rId4" Type="http://schemas.openxmlformats.org/officeDocument/2006/relationships/webSettings" Target="webSettings.xml"/><Relationship Id="rId9" Type="http://schemas.openxmlformats.org/officeDocument/2006/relationships/hyperlink" Target="https://www.rtu.lv/lv/attistibasfonds/praksu-un-stipendiju-konkursi" TargetMode="External"/><Relationship Id="rId14" Type="http://schemas.openxmlformats.org/officeDocument/2006/relationships/hyperlink" Target="https://www.rtu.lv/writable/public_files/RTU_itd_lac_ortusv2.pdf" TargetMode="External"/><Relationship Id="rId22" Type="http://schemas.openxmlformats.org/officeDocument/2006/relationships/hyperlink" Target="https://stud.rtu.lv/rtu/vaaApp/sprpub"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517</TotalTime>
  <Pages>7</Pages>
  <Words>11272</Words>
  <Characters>6426</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RTU</Company>
  <LinksUpToDate>false</LinksUpToDate>
  <CharactersWithSpaces>17663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 Kangro</dc:creator>
  <cp:keywords/>
  <dc:description/>
  <cp:lastModifiedBy>Elona Kangro</cp:lastModifiedBy>
  <cp:revision>14</cp:revision>
  <dcterms:created xsi:type="dcterms:W3CDTF">2025-03-04T15:48:00Z</dcterms:created>
  <dcterms:modified xsi:type="dcterms:W3CDTF">2025-03-10T10:41:00Z</dcterms:modified>
</cp:coreProperties>
</file>